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9C" w:rsidRDefault="00AB5C9C" w:rsidP="00AB5C9C">
      <w:pPr>
        <w:widowControl w:val="0"/>
        <w:spacing w:after="0" w:line="240" w:lineRule="auto"/>
        <w:ind w:left="-85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779287" cy="91064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9183" cy="9106281"/>
                    </a:xfrm>
                    <a:prstGeom prst="rect">
                      <a:avLst/>
                    </a:prstGeom>
                    <a:noFill/>
                    <a:ln>
                      <a:noFill/>
                    </a:ln>
                  </pic:spPr>
                </pic:pic>
              </a:graphicData>
            </a:graphic>
          </wp:inline>
        </w:drawing>
      </w:r>
    </w:p>
    <w:p w:rsidR="00AB5C9C" w:rsidRDefault="00AB5C9C" w:rsidP="00AB5C9C">
      <w:pPr>
        <w:widowControl w:val="0"/>
        <w:spacing w:after="0" w:line="240" w:lineRule="auto"/>
        <w:ind w:left="-709"/>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693125" cy="92191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023" cy="9220392"/>
                    </a:xfrm>
                    <a:prstGeom prst="rect">
                      <a:avLst/>
                    </a:prstGeom>
                    <a:noFill/>
                    <a:ln>
                      <a:noFill/>
                    </a:ln>
                  </pic:spPr>
                </pic:pic>
              </a:graphicData>
            </a:graphic>
          </wp:inline>
        </w:drawing>
      </w:r>
    </w:p>
    <w:p w:rsidR="00704CFB" w:rsidRPr="00704CFB" w:rsidRDefault="00E35B0F" w:rsidP="009C4C98">
      <w:pPr>
        <w:widowControl w:val="0"/>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en-US"/>
        </w:rPr>
        <w:lastRenderedPageBreak/>
        <w:t>I</w:t>
      </w:r>
      <w:r w:rsidRPr="00E35B0F">
        <w:rPr>
          <w:rFonts w:ascii="Times New Roman" w:hAnsi="Times New Roman" w:cs="Times New Roman"/>
          <w:b/>
          <w:sz w:val="28"/>
          <w:szCs w:val="28"/>
        </w:rPr>
        <w:t>.</w:t>
      </w:r>
      <w:r w:rsidR="00704CFB" w:rsidRPr="00704CFB">
        <w:rPr>
          <w:rFonts w:ascii="Times New Roman" w:hAnsi="Times New Roman" w:cs="Times New Roman"/>
          <w:b/>
          <w:sz w:val="28"/>
          <w:szCs w:val="28"/>
          <w:lang w:val="uz-Cyrl-UZ"/>
        </w:rPr>
        <w:t>Ўқув фанининг долзарблиги ва олий касбий та</w:t>
      </w:r>
      <w:bookmarkStart w:id="0" w:name="_GoBack"/>
      <w:bookmarkEnd w:id="0"/>
      <w:r w:rsidR="00704CFB" w:rsidRPr="00704CFB">
        <w:rPr>
          <w:rFonts w:ascii="Times New Roman" w:hAnsi="Times New Roman" w:cs="Times New Roman"/>
          <w:b/>
          <w:sz w:val="28"/>
          <w:szCs w:val="28"/>
          <w:lang w:val="uz-Cyrl-UZ"/>
        </w:rPr>
        <w:t>ълимдаги ўрни</w:t>
      </w:r>
    </w:p>
    <w:p w:rsidR="00BA7BF4" w:rsidRDefault="009C4C98" w:rsidP="009C4C98">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ф</w:t>
      </w:r>
      <w:r w:rsidR="00704CFB" w:rsidRPr="00704CFB">
        <w:rPr>
          <w:rFonts w:ascii="Times New Roman" w:hAnsi="Times New Roman" w:cs="Times New Roman"/>
          <w:sz w:val="28"/>
          <w:szCs w:val="28"/>
          <w:lang w:val="uz-Cyrl-UZ"/>
        </w:rPr>
        <w:t xml:space="preserve">ан дастури Ўзбекистон Республикаси Давлат таълим стандарти ва бакалавриат таълим йўналиши малака талабларига асосланган ҳолда тузилган. </w:t>
      </w:r>
      <w:r w:rsidR="000D0E0E" w:rsidRPr="00704CFB">
        <w:rPr>
          <w:rFonts w:ascii="Times New Roman" w:hAnsi="Times New Roman" w:cs="Times New Roman"/>
          <w:sz w:val="28"/>
          <w:szCs w:val="28"/>
          <w:lang w:val="uz-Cyrl-UZ"/>
        </w:rPr>
        <w:t>Умумий амалиёт шифокорларни тайёрлаш, уларнинг илмий дунёқарашини шакллантиришда</w:t>
      </w:r>
      <w:r w:rsidR="00BA7BF4">
        <w:rPr>
          <w:rFonts w:ascii="Times New Roman" w:hAnsi="Times New Roman" w:cs="Times New Roman"/>
          <w:sz w:val="28"/>
          <w:szCs w:val="28"/>
          <w:lang w:val="uz-Cyrl-UZ"/>
        </w:rPr>
        <w:t xml:space="preserve"> </w:t>
      </w:r>
      <w:r w:rsidR="00E35B0F">
        <w:rPr>
          <w:rFonts w:ascii="Times New Roman" w:hAnsi="Times New Roman" w:cs="Times New Roman"/>
          <w:sz w:val="28"/>
          <w:szCs w:val="28"/>
          <w:lang w:val="uz-Cyrl-UZ"/>
        </w:rPr>
        <w:t>муҳим</w:t>
      </w:r>
      <w:r w:rsidR="000D0E0E" w:rsidRPr="003D4AE9">
        <w:rPr>
          <w:rFonts w:ascii="Times New Roman" w:hAnsi="Times New Roman" w:cs="Times New Roman"/>
          <w:sz w:val="28"/>
          <w:szCs w:val="28"/>
          <w:lang w:val="uz-Cyrl-UZ"/>
        </w:rPr>
        <w:t xml:space="preserve"> рол ўйновчи </w:t>
      </w:r>
      <w:r w:rsidR="00BA7BF4">
        <w:rPr>
          <w:rFonts w:ascii="Times New Roman" w:hAnsi="Times New Roman" w:cs="Times New Roman"/>
          <w:sz w:val="28"/>
          <w:szCs w:val="28"/>
          <w:lang w:val="uz-Cyrl-UZ"/>
        </w:rPr>
        <w:t>анестезиология ва реаниматология</w:t>
      </w:r>
      <w:r w:rsidR="000D0E0E" w:rsidRPr="003D4AE9">
        <w:rPr>
          <w:rFonts w:ascii="Times New Roman" w:hAnsi="Times New Roman" w:cs="Times New Roman"/>
          <w:sz w:val="28"/>
          <w:szCs w:val="28"/>
          <w:lang w:val="uz-Cyrl-UZ"/>
        </w:rPr>
        <w:t xml:space="preserve"> фанининг ушбу дастури замонавий педагогик технологияларни ўқитиш жараёнида қўллаган ҳолда, талабани назарий маълумотидан бошланғич амалий кўникмаларни бажаришга ўргатиб ва орттирилган кўникмаларни замонавий тиббий технологиялар орқали клиник амалиёт билан уйғунлаштирган ҳолда қўллашга имкон яратиб, бўлғуси умумий амалиёт врачларида клиник фикрлаш, касаллик ва унинг белгиларини асослаш учун замин яратиб беради.</w:t>
      </w:r>
    </w:p>
    <w:p w:rsidR="00BA7BF4" w:rsidRPr="00BA7BF4" w:rsidRDefault="00BA7BF4" w:rsidP="009C4C98">
      <w:pPr>
        <w:pStyle w:val="a6"/>
        <w:spacing w:after="0"/>
        <w:ind w:left="0" w:firstLine="567"/>
        <w:jc w:val="both"/>
        <w:rPr>
          <w:b/>
          <w:bCs/>
          <w:sz w:val="28"/>
          <w:szCs w:val="28"/>
          <w:lang w:val="uz-Cyrl-UZ"/>
        </w:rPr>
      </w:pPr>
      <w:r w:rsidRPr="00BA7BF4">
        <w:rPr>
          <w:sz w:val="28"/>
          <w:szCs w:val="28"/>
          <w:lang w:val="uz-Cyrl-UZ"/>
        </w:rPr>
        <w:t>А</w:t>
      </w:r>
      <w:r>
        <w:rPr>
          <w:sz w:val="28"/>
          <w:szCs w:val="28"/>
          <w:lang w:val="uz-Cyrl-UZ"/>
        </w:rPr>
        <w:t>нестезиология ва реаниматология фани</w:t>
      </w:r>
      <w:r w:rsidRPr="00BA7BF4">
        <w:rPr>
          <w:sz w:val="28"/>
          <w:szCs w:val="28"/>
          <w:lang w:val="uz-Cyrl-UZ"/>
        </w:rPr>
        <w:t xml:space="preserve"> оғриқсизлантириш усуллари ва </w:t>
      </w:r>
      <w:r>
        <w:rPr>
          <w:sz w:val="28"/>
          <w:szCs w:val="28"/>
          <w:lang w:val="uz-Cyrl-UZ"/>
        </w:rPr>
        <w:t>турларини,</w:t>
      </w:r>
      <w:r w:rsidRPr="00BA7BF4">
        <w:rPr>
          <w:sz w:val="28"/>
          <w:szCs w:val="28"/>
          <w:lang w:val="uz-Cyrl-UZ"/>
        </w:rPr>
        <w:t xml:space="preserve"> замонвий </w:t>
      </w:r>
      <w:r w:rsidR="004A4148">
        <w:rPr>
          <w:sz w:val="28"/>
          <w:szCs w:val="28"/>
          <w:lang w:val="uz-Cyrl-UZ"/>
        </w:rPr>
        <w:t>кўп</w:t>
      </w:r>
      <w:r w:rsidRPr="00BA7BF4">
        <w:rPr>
          <w:sz w:val="28"/>
          <w:szCs w:val="28"/>
          <w:lang w:val="uz-Cyrl-UZ"/>
        </w:rPr>
        <w:t xml:space="preserve"> компонентли анестезия ўтказишнинг  тамойилларини, наркоз воси</w:t>
      </w:r>
      <w:r w:rsidR="00074988">
        <w:rPr>
          <w:sz w:val="28"/>
          <w:szCs w:val="28"/>
          <w:lang w:val="uz-Cyrl-UZ"/>
        </w:rPr>
        <w:t xml:space="preserve">таларини, анестезиянинг техник </w:t>
      </w:r>
      <w:r w:rsidRPr="00BA7BF4">
        <w:rPr>
          <w:sz w:val="28"/>
          <w:szCs w:val="28"/>
          <w:lang w:val="uz-Cyrl-UZ"/>
        </w:rPr>
        <w:t>таъминланиши; пат</w:t>
      </w:r>
      <w:r w:rsidR="00074988">
        <w:rPr>
          <w:sz w:val="28"/>
          <w:szCs w:val="28"/>
          <w:lang w:val="uz-Cyrl-UZ"/>
        </w:rPr>
        <w:t xml:space="preserve">ологик синдромлар ва критик </w:t>
      </w:r>
      <w:r w:rsidR="004A4148">
        <w:rPr>
          <w:sz w:val="28"/>
          <w:szCs w:val="28"/>
          <w:lang w:val="uz-Cyrl-UZ"/>
        </w:rPr>
        <w:t>ҳолат</w:t>
      </w:r>
      <w:r w:rsidRPr="00BA7BF4">
        <w:rPr>
          <w:sz w:val="28"/>
          <w:szCs w:val="28"/>
          <w:lang w:val="uz-Cyrl-UZ"/>
        </w:rPr>
        <w:t>лар ривожланишининг этиопатогенетик омилларини, уларнинг диагностикаси ва клиникасини; организм</w:t>
      </w:r>
      <w:r w:rsidR="00074988">
        <w:rPr>
          <w:sz w:val="28"/>
          <w:szCs w:val="28"/>
          <w:lang w:val="uz-Cyrl-UZ"/>
        </w:rPr>
        <w:t xml:space="preserve"> гомеостази </w:t>
      </w:r>
      <w:r w:rsidR="004A4148">
        <w:rPr>
          <w:sz w:val="28"/>
          <w:szCs w:val="28"/>
          <w:lang w:val="uz-Cyrl-UZ"/>
        </w:rPr>
        <w:t>муҳим</w:t>
      </w:r>
      <w:r w:rsidR="00074988">
        <w:rPr>
          <w:sz w:val="28"/>
          <w:szCs w:val="28"/>
          <w:lang w:val="uz-Cyrl-UZ"/>
        </w:rPr>
        <w:t xml:space="preserve"> </w:t>
      </w:r>
      <w:r w:rsidRPr="00BA7BF4">
        <w:rPr>
          <w:sz w:val="28"/>
          <w:szCs w:val="28"/>
          <w:lang w:val="uz-Cyrl-UZ"/>
        </w:rPr>
        <w:t>кўрсаткичлари: газ алмашинуви, гемодинамика, сув-электр</w:t>
      </w:r>
      <w:r w:rsidR="00074988">
        <w:rPr>
          <w:sz w:val="28"/>
          <w:szCs w:val="28"/>
          <w:lang w:val="uz-Cyrl-UZ"/>
        </w:rPr>
        <w:t xml:space="preserve">олит алмашинуви, кислота-ишқор </w:t>
      </w:r>
      <w:r w:rsidRPr="00BA7BF4">
        <w:rPr>
          <w:sz w:val="28"/>
          <w:szCs w:val="28"/>
          <w:lang w:val="uz-Cyrl-UZ"/>
        </w:rPr>
        <w:t xml:space="preserve">мувозанати бузилишларининг механизмларини, уларни коррекциялаш тамойилларини; инфузион-трансфузион терапия ва парентерал озиқлантириш тамойилларини; критик </w:t>
      </w:r>
      <w:r w:rsidR="004A4148">
        <w:rPr>
          <w:sz w:val="28"/>
          <w:szCs w:val="28"/>
          <w:lang w:val="uz-Cyrl-UZ"/>
        </w:rPr>
        <w:t>ҳолат</w:t>
      </w:r>
      <w:r w:rsidRPr="00BA7BF4">
        <w:rPr>
          <w:sz w:val="28"/>
          <w:szCs w:val="28"/>
          <w:lang w:val="uz-Cyrl-UZ"/>
        </w:rPr>
        <w:t>лар ва патологик синдромларда реанимация ва интенсив  даво тамойилларини</w:t>
      </w:r>
      <w:r>
        <w:rPr>
          <w:sz w:val="28"/>
          <w:szCs w:val="28"/>
          <w:lang w:val="uz-Cyrl-UZ"/>
        </w:rPr>
        <w:t xml:space="preserve"> </w:t>
      </w:r>
      <w:r w:rsidRPr="003D4AE9">
        <w:rPr>
          <w:sz w:val="28"/>
          <w:szCs w:val="28"/>
          <w:lang w:val="uz-Cyrl-UZ"/>
        </w:rPr>
        <w:t>ўрганади.</w:t>
      </w:r>
    </w:p>
    <w:p w:rsidR="000D0E0E" w:rsidRDefault="002715CF" w:rsidP="009C4C98">
      <w:pPr>
        <w:spacing w:after="0" w:line="240" w:lineRule="auto"/>
        <w:ind w:firstLine="426"/>
        <w:jc w:val="both"/>
        <w:rPr>
          <w:rFonts w:ascii="Times New Roman" w:hAnsi="Times New Roman" w:cs="Times New Roman"/>
          <w:sz w:val="28"/>
          <w:szCs w:val="28"/>
          <w:lang w:val="uz-Cyrl-UZ"/>
        </w:rPr>
      </w:pPr>
      <w:r w:rsidRPr="003D4AE9">
        <w:rPr>
          <w:rFonts w:ascii="Times New Roman" w:hAnsi="Times New Roman" w:cs="Times New Roman"/>
          <w:sz w:val="28"/>
          <w:szCs w:val="28"/>
          <w:lang w:val="uz-Cyrl-UZ"/>
        </w:rPr>
        <w:t>Бакалавр тайёрлашда дастур орқ</w:t>
      </w:r>
      <w:r w:rsidR="00017A0C" w:rsidRPr="003D4AE9">
        <w:rPr>
          <w:rFonts w:ascii="Times New Roman" w:hAnsi="Times New Roman" w:cs="Times New Roman"/>
          <w:sz w:val="28"/>
          <w:szCs w:val="28"/>
          <w:lang w:val="uz-Cyrl-UZ"/>
        </w:rPr>
        <w:t xml:space="preserve">али - </w:t>
      </w:r>
      <w:r w:rsidR="00BA7BF4" w:rsidRPr="00BA7BF4">
        <w:rPr>
          <w:rFonts w:ascii="Times New Roman" w:eastAsia="Times New Roman" w:hAnsi="Times New Roman" w:cs="Times New Roman"/>
          <w:sz w:val="28"/>
          <w:szCs w:val="28"/>
          <w:lang w:val="uz-Cyrl-UZ"/>
        </w:rPr>
        <w:t xml:space="preserve">оғриқсизлантириш усуллари ва </w:t>
      </w:r>
      <w:r w:rsidR="00BA7BF4" w:rsidRPr="00BA7BF4">
        <w:rPr>
          <w:rFonts w:ascii="Times New Roman" w:hAnsi="Times New Roman" w:cs="Times New Roman"/>
          <w:sz w:val="28"/>
          <w:szCs w:val="28"/>
          <w:lang w:val="uz-Cyrl-UZ"/>
        </w:rPr>
        <w:t>турларини</w:t>
      </w:r>
      <w:r w:rsidR="00BA7BF4">
        <w:rPr>
          <w:rFonts w:ascii="Times New Roman" w:hAnsi="Times New Roman" w:cs="Times New Roman"/>
          <w:sz w:val="28"/>
          <w:szCs w:val="28"/>
          <w:lang w:val="uz-Cyrl-UZ"/>
        </w:rPr>
        <w:t>,</w:t>
      </w:r>
      <w:r w:rsidR="00BA7BF4" w:rsidRPr="00BA7BF4">
        <w:rPr>
          <w:rFonts w:ascii="Times New Roman" w:hAnsi="Times New Roman" w:cs="Times New Roman"/>
          <w:sz w:val="28"/>
          <w:szCs w:val="28"/>
          <w:lang w:val="uz-Cyrl-UZ"/>
        </w:rPr>
        <w:t xml:space="preserve"> </w:t>
      </w:r>
      <w:r w:rsidR="00BA7BF4" w:rsidRPr="00BA7BF4">
        <w:rPr>
          <w:rFonts w:ascii="Times New Roman" w:eastAsia="Times New Roman" w:hAnsi="Times New Roman" w:cs="Times New Roman"/>
          <w:sz w:val="28"/>
          <w:szCs w:val="28"/>
          <w:lang w:val="uz-Cyrl-UZ"/>
        </w:rPr>
        <w:t xml:space="preserve">критик </w:t>
      </w:r>
      <w:r w:rsidR="004A4148">
        <w:rPr>
          <w:rFonts w:ascii="Times New Roman" w:eastAsia="Times New Roman" w:hAnsi="Times New Roman" w:cs="Times New Roman"/>
          <w:sz w:val="28"/>
          <w:szCs w:val="28"/>
          <w:lang w:val="uz-Cyrl-UZ"/>
        </w:rPr>
        <w:t>ҳолат</w:t>
      </w:r>
      <w:r w:rsidR="00BA7BF4" w:rsidRPr="00BA7BF4">
        <w:rPr>
          <w:rFonts w:ascii="Times New Roman" w:eastAsia="Times New Roman" w:hAnsi="Times New Roman" w:cs="Times New Roman"/>
          <w:sz w:val="28"/>
          <w:szCs w:val="28"/>
          <w:lang w:val="uz-Cyrl-UZ"/>
        </w:rPr>
        <w:t>лар ва патологик синдромларда реанимация ва интенсив  даво тамойилларини</w:t>
      </w:r>
      <w:r w:rsidR="00BA7BF4" w:rsidRPr="003D4AE9">
        <w:rPr>
          <w:rFonts w:ascii="Times New Roman" w:hAnsi="Times New Roman" w:cs="Times New Roman"/>
          <w:sz w:val="28"/>
          <w:szCs w:val="28"/>
          <w:lang w:val="uz-Cyrl-UZ"/>
        </w:rPr>
        <w:t xml:space="preserve"> </w:t>
      </w:r>
      <w:r w:rsidRPr="003D4AE9">
        <w:rPr>
          <w:rFonts w:ascii="Times New Roman" w:hAnsi="Times New Roman" w:cs="Times New Roman"/>
          <w:sz w:val="28"/>
          <w:szCs w:val="28"/>
          <w:lang w:val="uz-Cyrl-UZ"/>
        </w:rPr>
        <w:t>ўрганиш</w:t>
      </w:r>
      <w:r w:rsidR="000D0E0E" w:rsidRPr="003D4AE9">
        <w:rPr>
          <w:rFonts w:ascii="Times New Roman" w:hAnsi="Times New Roman" w:cs="Times New Roman"/>
          <w:sz w:val="28"/>
          <w:szCs w:val="28"/>
          <w:lang w:val="uz-Cyrl-UZ"/>
        </w:rPr>
        <w:t xml:space="preserve"> замонавий шифокор учун ўта </w:t>
      </w:r>
      <w:r w:rsidR="00E35B0F">
        <w:rPr>
          <w:rFonts w:ascii="Times New Roman" w:hAnsi="Times New Roman" w:cs="Times New Roman"/>
          <w:sz w:val="28"/>
          <w:szCs w:val="28"/>
          <w:lang w:val="uz-Cyrl-UZ"/>
        </w:rPr>
        <w:t>муҳим</w:t>
      </w:r>
      <w:r w:rsidR="000D0E0E" w:rsidRPr="003D4AE9">
        <w:rPr>
          <w:rFonts w:ascii="Times New Roman" w:hAnsi="Times New Roman" w:cs="Times New Roman"/>
          <w:sz w:val="28"/>
          <w:szCs w:val="28"/>
          <w:lang w:val="uz-Cyrl-UZ"/>
        </w:rPr>
        <w:t xml:space="preserve">, чунки фақатгина уларнинг асосида касалликларнинг этиопатогенезини малакали </w:t>
      </w:r>
      <w:r w:rsidR="004A4148">
        <w:rPr>
          <w:rFonts w:ascii="Times New Roman" w:hAnsi="Times New Roman" w:cs="Times New Roman"/>
          <w:sz w:val="28"/>
          <w:szCs w:val="28"/>
          <w:lang w:val="uz-Cyrl-UZ"/>
        </w:rPr>
        <w:t>таҳлил</w:t>
      </w:r>
      <w:r w:rsidR="000D0E0E" w:rsidRPr="003D4AE9">
        <w:rPr>
          <w:rFonts w:ascii="Times New Roman" w:hAnsi="Times New Roman" w:cs="Times New Roman"/>
          <w:sz w:val="28"/>
          <w:szCs w:val="28"/>
          <w:lang w:val="uz-Cyrl-UZ"/>
        </w:rPr>
        <w:t xml:space="preserve"> қилиш ва патогенетик асосланган терапияни тайинлаш мумкин.</w:t>
      </w:r>
    </w:p>
    <w:p w:rsidR="00E35B0F" w:rsidRPr="009C4C98" w:rsidRDefault="00E35B0F" w:rsidP="009C4C98">
      <w:pPr>
        <w:spacing w:after="0" w:line="240" w:lineRule="auto"/>
        <w:ind w:firstLine="851"/>
        <w:jc w:val="both"/>
        <w:rPr>
          <w:rFonts w:ascii="Times New Roman" w:hAnsi="Times New Roman" w:cs="Times New Roman"/>
          <w:sz w:val="20"/>
          <w:szCs w:val="20"/>
          <w:lang w:val="uz-Cyrl-UZ"/>
        </w:rPr>
      </w:pPr>
    </w:p>
    <w:p w:rsidR="008D2768" w:rsidRPr="00E35B0F" w:rsidRDefault="00E35B0F" w:rsidP="009C4C98">
      <w:pPr>
        <w:widowControl w:val="0"/>
        <w:spacing w:after="0" w:line="240" w:lineRule="auto"/>
        <w:jc w:val="center"/>
        <w:rPr>
          <w:rFonts w:ascii="Times New Roman" w:hAnsi="Times New Roman" w:cs="Times New Roman"/>
          <w:sz w:val="28"/>
          <w:szCs w:val="28"/>
          <w:lang w:val="uz-Cyrl-UZ"/>
        </w:rPr>
      </w:pPr>
      <w:r w:rsidRPr="00E35B0F">
        <w:rPr>
          <w:rFonts w:ascii="Times New Roman" w:hAnsi="Times New Roman" w:cs="Times New Roman"/>
          <w:b/>
          <w:sz w:val="28"/>
          <w:szCs w:val="28"/>
          <w:lang w:val="en-US"/>
        </w:rPr>
        <w:t>II</w:t>
      </w:r>
      <w:r w:rsidRPr="00E35B0F">
        <w:rPr>
          <w:rFonts w:ascii="Times New Roman" w:hAnsi="Times New Roman" w:cs="Times New Roman"/>
          <w:b/>
          <w:sz w:val="28"/>
          <w:szCs w:val="28"/>
          <w:lang w:val="uz-Cyrl-UZ"/>
        </w:rPr>
        <w:t>.</w:t>
      </w:r>
      <w:r w:rsidR="00D4112B">
        <w:rPr>
          <w:rFonts w:ascii="Times New Roman" w:hAnsi="Times New Roman" w:cs="Times New Roman"/>
          <w:b/>
          <w:sz w:val="28"/>
          <w:szCs w:val="28"/>
          <w:lang w:val="uz-Cyrl-UZ"/>
        </w:rPr>
        <w:t>Ўқув фани</w:t>
      </w:r>
      <w:r w:rsidR="008D2768" w:rsidRPr="008D2768">
        <w:rPr>
          <w:rFonts w:ascii="Times New Roman" w:hAnsi="Times New Roman" w:cs="Times New Roman"/>
          <w:b/>
          <w:sz w:val="28"/>
          <w:szCs w:val="28"/>
          <w:lang w:val="uz-Cyrl-UZ"/>
        </w:rPr>
        <w:t>нинг мақсади ва вазифаси</w:t>
      </w:r>
    </w:p>
    <w:p w:rsidR="00EA35CD" w:rsidRPr="00EA35CD" w:rsidRDefault="009C4C98" w:rsidP="009C4C98">
      <w:pPr>
        <w:pStyle w:val="af0"/>
        <w:ind w:firstLine="567"/>
        <w:jc w:val="both"/>
        <w:rPr>
          <w:rFonts w:ascii="Times New Roman" w:hAnsi="Times New Roman" w:cs="Times New Roman"/>
          <w:sz w:val="28"/>
          <w:szCs w:val="28"/>
          <w:lang w:val="uz-Cyrl-UZ"/>
        </w:rPr>
      </w:pPr>
      <w:r w:rsidRPr="009C4C98">
        <w:rPr>
          <w:rFonts w:ascii="Times New Roman" w:hAnsi="Times New Roman" w:cs="Times New Roman"/>
          <w:sz w:val="28"/>
          <w:szCs w:val="28"/>
          <w:lang w:val="uz-Cyrl-UZ"/>
        </w:rPr>
        <w:t xml:space="preserve">Анестезиология ва реаниматология </w:t>
      </w:r>
      <w:r w:rsidRPr="004A4148">
        <w:rPr>
          <w:rFonts w:ascii="Times New Roman" w:hAnsi="Times New Roman" w:cs="Times New Roman"/>
          <w:b/>
          <w:sz w:val="28"/>
          <w:szCs w:val="28"/>
          <w:lang w:val="uz-Cyrl-UZ"/>
        </w:rPr>
        <w:t>ф</w:t>
      </w:r>
      <w:r w:rsidR="00EA35CD" w:rsidRPr="004A4148">
        <w:rPr>
          <w:rFonts w:ascii="Times New Roman" w:hAnsi="Times New Roman" w:cs="Times New Roman"/>
          <w:b/>
          <w:sz w:val="28"/>
          <w:szCs w:val="28"/>
          <w:lang w:val="uz-Cyrl-UZ"/>
        </w:rPr>
        <w:t>ан</w:t>
      </w:r>
      <w:r w:rsidR="004A4148">
        <w:rPr>
          <w:rFonts w:ascii="Times New Roman" w:hAnsi="Times New Roman" w:cs="Times New Roman"/>
          <w:b/>
          <w:sz w:val="28"/>
          <w:szCs w:val="28"/>
          <w:lang w:val="uz-Cyrl-UZ"/>
        </w:rPr>
        <w:t>и</w:t>
      </w:r>
      <w:r w:rsidR="00EA35CD" w:rsidRPr="004A4148">
        <w:rPr>
          <w:rFonts w:ascii="Times New Roman" w:hAnsi="Times New Roman" w:cs="Times New Roman"/>
          <w:b/>
          <w:sz w:val="28"/>
          <w:szCs w:val="28"/>
          <w:lang w:val="uz-Cyrl-UZ"/>
        </w:rPr>
        <w:t>ни ўқитишдан</w:t>
      </w:r>
      <w:r w:rsidR="00EA35CD" w:rsidRPr="00E35B0F">
        <w:rPr>
          <w:rFonts w:ascii="Times New Roman" w:hAnsi="Times New Roman" w:cs="Times New Roman"/>
          <w:b/>
          <w:sz w:val="28"/>
          <w:szCs w:val="28"/>
          <w:lang w:val="uz-Cyrl-UZ"/>
        </w:rPr>
        <w:t xml:space="preserve"> мақсад</w:t>
      </w:r>
      <w:r w:rsidR="00931195">
        <w:rPr>
          <w:rFonts w:ascii="Times New Roman" w:hAnsi="Times New Roman" w:cs="Times New Roman"/>
          <w:sz w:val="28"/>
          <w:szCs w:val="28"/>
          <w:lang w:val="uz-Cyrl-UZ"/>
        </w:rPr>
        <w:t xml:space="preserve"> – </w:t>
      </w:r>
      <w:r w:rsidR="00EA35CD" w:rsidRPr="00EA35CD">
        <w:rPr>
          <w:rFonts w:ascii="Times New Roman" w:hAnsi="Times New Roman" w:cs="Times New Roman"/>
          <w:sz w:val="28"/>
          <w:szCs w:val="28"/>
          <w:lang w:val="uz-Cyrl-UZ"/>
        </w:rPr>
        <w:t>УАШ амалиётида керак бўладиган</w:t>
      </w:r>
      <w:r w:rsidR="00931195">
        <w:rPr>
          <w:rFonts w:ascii="Times New Roman" w:hAnsi="Times New Roman" w:cs="Times New Roman"/>
          <w:sz w:val="28"/>
          <w:szCs w:val="28"/>
          <w:lang w:val="uz-Cyrl-UZ"/>
        </w:rPr>
        <w:t xml:space="preserve"> фан</w:t>
      </w:r>
      <w:r w:rsidR="00931195" w:rsidRPr="00EA35CD">
        <w:rPr>
          <w:rFonts w:ascii="Times New Roman" w:hAnsi="Times New Roman" w:cs="Times New Roman"/>
          <w:sz w:val="28"/>
          <w:szCs w:val="28"/>
          <w:lang w:val="uz-Cyrl-UZ"/>
        </w:rPr>
        <w:t xml:space="preserve"> бўйича</w:t>
      </w:r>
      <w:r w:rsidR="00EA35CD" w:rsidRPr="00EA35CD">
        <w:rPr>
          <w:rFonts w:ascii="Times New Roman" w:hAnsi="Times New Roman" w:cs="Times New Roman"/>
          <w:sz w:val="28"/>
          <w:szCs w:val="28"/>
          <w:lang w:val="uz-Cyrl-UZ"/>
        </w:rPr>
        <w:t xml:space="preserve"> маълум </w:t>
      </w:r>
      <w:r w:rsidR="004A4148">
        <w:rPr>
          <w:rFonts w:ascii="Times New Roman" w:hAnsi="Times New Roman" w:cs="Times New Roman"/>
          <w:sz w:val="28"/>
          <w:szCs w:val="28"/>
          <w:lang w:val="uz-Cyrl-UZ"/>
        </w:rPr>
        <w:t>ҳажм</w:t>
      </w:r>
      <w:r w:rsidR="00EA35CD" w:rsidRPr="00EA35CD">
        <w:rPr>
          <w:rFonts w:ascii="Times New Roman" w:hAnsi="Times New Roman" w:cs="Times New Roman"/>
          <w:sz w:val="28"/>
          <w:szCs w:val="28"/>
          <w:lang w:val="uz-Cyrl-UZ"/>
        </w:rPr>
        <w:t>даги билимларга, қобилият</w:t>
      </w:r>
      <w:r w:rsidR="00931195">
        <w:rPr>
          <w:rFonts w:ascii="Times New Roman" w:hAnsi="Times New Roman" w:cs="Times New Roman"/>
          <w:sz w:val="28"/>
          <w:szCs w:val="28"/>
          <w:lang w:val="uz-Cyrl-UZ"/>
        </w:rPr>
        <w:t xml:space="preserve"> ва амалий кўникмаларга</w:t>
      </w:r>
      <w:r w:rsidR="00EA35CD" w:rsidRPr="00EA35CD">
        <w:rPr>
          <w:rFonts w:ascii="Times New Roman" w:hAnsi="Times New Roman" w:cs="Times New Roman"/>
          <w:sz w:val="28"/>
          <w:szCs w:val="28"/>
          <w:lang w:val="uz-Cyrl-UZ"/>
        </w:rPr>
        <w:t xml:space="preserve"> </w:t>
      </w:r>
      <w:r w:rsidR="00931195">
        <w:rPr>
          <w:rFonts w:ascii="Times New Roman" w:hAnsi="Times New Roman" w:cs="Times New Roman"/>
          <w:sz w:val="28"/>
          <w:szCs w:val="28"/>
          <w:lang w:val="uz-Cyrl-UZ"/>
        </w:rPr>
        <w:t>эга</w:t>
      </w:r>
      <w:r w:rsidR="00EA35CD" w:rsidRPr="00EA35CD">
        <w:rPr>
          <w:rFonts w:ascii="Times New Roman" w:hAnsi="Times New Roman" w:cs="Times New Roman"/>
          <w:sz w:val="28"/>
          <w:szCs w:val="28"/>
          <w:lang w:val="uz-Cyrl-UZ"/>
        </w:rPr>
        <w:t xml:space="preserve"> юқори малакали мутахассислар – умумий амалиёт шифокорлари таёрлашдан иборат.</w:t>
      </w:r>
    </w:p>
    <w:p w:rsidR="00EA35CD" w:rsidRDefault="00EA35CD" w:rsidP="009C4C98">
      <w:pPr>
        <w:pStyle w:val="af0"/>
        <w:ind w:firstLine="567"/>
        <w:jc w:val="both"/>
        <w:rPr>
          <w:rFonts w:ascii="Times New Roman" w:hAnsi="Times New Roman" w:cs="Times New Roman"/>
          <w:sz w:val="28"/>
          <w:szCs w:val="28"/>
          <w:lang w:val="uz-Cyrl-UZ"/>
        </w:rPr>
      </w:pPr>
      <w:r w:rsidRPr="00E35B0F">
        <w:rPr>
          <w:rFonts w:ascii="Times New Roman" w:hAnsi="Times New Roman" w:cs="Times New Roman"/>
          <w:b/>
          <w:sz w:val="28"/>
          <w:szCs w:val="28"/>
          <w:lang w:val="uz-Cyrl-UZ"/>
        </w:rPr>
        <w:t>Фаннинг вазифаси</w:t>
      </w:r>
      <w:r w:rsidRPr="00E35B0F">
        <w:rPr>
          <w:rFonts w:ascii="Times New Roman" w:hAnsi="Times New Roman" w:cs="Times New Roman"/>
          <w:sz w:val="28"/>
          <w:szCs w:val="28"/>
          <w:lang w:val="uz-Cyrl-UZ"/>
        </w:rPr>
        <w:t xml:space="preserve">: </w:t>
      </w:r>
    </w:p>
    <w:p w:rsidR="007D2FD0" w:rsidRPr="00980B86" w:rsidRDefault="009F5A99" w:rsidP="009C4C98">
      <w:pPr>
        <w:pStyle w:val="af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Pr="009F5A99">
        <w:rPr>
          <w:rFonts w:ascii="Times New Roman" w:hAnsi="Times New Roman" w:cs="Times New Roman"/>
          <w:sz w:val="28"/>
          <w:szCs w:val="28"/>
          <w:lang w:val="uz-Cyrl-UZ"/>
        </w:rPr>
        <w:t xml:space="preserve"> </w:t>
      </w:r>
      <w:r w:rsidRPr="00980B86">
        <w:rPr>
          <w:rFonts w:ascii="Times New Roman" w:eastAsia="Times New Roman" w:hAnsi="Times New Roman" w:cs="Times New Roman"/>
          <w:sz w:val="28"/>
          <w:szCs w:val="28"/>
          <w:lang w:val="uz-Cyrl-UZ"/>
        </w:rPr>
        <w:t>оғриқсиз</w:t>
      </w:r>
      <w:r w:rsidR="007D2FD0" w:rsidRPr="00980B86">
        <w:rPr>
          <w:rFonts w:ascii="Times New Roman" w:hAnsi="Times New Roman" w:cs="Times New Roman"/>
          <w:sz w:val="28"/>
          <w:szCs w:val="28"/>
          <w:lang w:val="uz-Cyrl-UZ"/>
        </w:rPr>
        <w:t xml:space="preserve">лантириш усуллари ва турлари, </w:t>
      </w:r>
      <w:r w:rsidRPr="00980B86">
        <w:rPr>
          <w:rFonts w:ascii="Times New Roman" w:eastAsia="Times New Roman" w:hAnsi="Times New Roman" w:cs="Times New Roman"/>
          <w:sz w:val="28"/>
          <w:szCs w:val="28"/>
          <w:lang w:val="uz-Cyrl-UZ"/>
        </w:rPr>
        <w:t xml:space="preserve">замонвий </w:t>
      </w:r>
      <w:r w:rsidR="004A4148" w:rsidRPr="00980B86">
        <w:rPr>
          <w:rFonts w:ascii="Times New Roman" w:eastAsia="Times New Roman" w:hAnsi="Times New Roman" w:cs="Times New Roman"/>
          <w:sz w:val="28"/>
          <w:szCs w:val="28"/>
          <w:lang w:val="uz-Cyrl-UZ"/>
        </w:rPr>
        <w:t>кўп</w:t>
      </w:r>
      <w:r w:rsidRPr="00980B86">
        <w:rPr>
          <w:rFonts w:ascii="Times New Roman" w:eastAsia="Times New Roman" w:hAnsi="Times New Roman" w:cs="Times New Roman"/>
          <w:sz w:val="28"/>
          <w:szCs w:val="28"/>
          <w:lang w:val="uz-Cyrl-UZ"/>
        </w:rPr>
        <w:t xml:space="preserve"> ком</w:t>
      </w:r>
      <w:r w:rsidR="007D2FD0" w:rsidRPr="00980B86">
        <w:rPr>
          <w:rFonts w:ascii="Times New Roman" w:hAnsi="Times New Roman" w:cs="Times New Roman"/>
          <w:sz w:val="28"/>
          <w:szCs w:val="28"/>
          <w:lang w:val="uz-Cyrl-UZ"/>
        </w:rPr>
        <w:t>понентли анестезия ўтказишнинг тамойиллари</w:t>
      </w:r>
      <w:r w:rsidRPr="00980B86">
        <w:rPr>
          <w:rFonts w:ascii="Times New Roman" w:eastAsia="Times New Roman" w:hAnsi="Times New Roman" w:cs="Times New Roman"/>
          <w:sz w:val="28"/>
          <w:szCs w:val="28"/>
          <w:lang w:val="uz-Cyrl-UZ"/>
        </w:rPr>
        <w:t>, наркоз воси</w:t>
      </w:r>
      <w:r w:rsidR="007D2FD0" w:rsidRPr="00980B86">
        <w:rPr>
          <w:rFonts w:ascii="Times New Roman" w:hAnsi="Times New Roman" w:cs="Times New Roman"/>
          <w:sz w:val="28"/>
          <w:szCs w:val="28"/>
          <w:lang w:val="uz-Cyrl-UZ"/>
        </w:rPr>
        <w:t>талари</w:t>
      </w:r>
      <w:r w:rsidRPr="00980B86">
        <w:rPr>
          <w:rFonts w:ascii="Times New Roman" w:hAnsi="Times New Roman" w:cs="Times New Roman"/>
          <w:sz w:val="28"/>
          <w:szCs w:val="28"/>
          <w:lang w:val="uz-Cyrl-UZ"/>
        </w:rPr>
        <w:t xml:space="preserve">, анестезиянинг техник </w:t>
      </w:r>
      <w:r w:rsidRPr="00980B86">
        <w:rPr>
          <w:rFonts w:ascii="Times New Roman" w:eastAsia="Times New Roman" w:hAnsi="Times New Roman" w:cs="Times New Roman"/>
          <w:sz w:val="28"/>
          <w:szCs w:val="28"/>
          <w:lang w:val="uz-Cyrl-UZ"/>
        </w:rPr>
        <w:t>таъминланиши</w:t>
      </w:r>
      <w:r w:rsidR="007E2EAC" w:rsidRPr="00980B86">
        <w:rPr>
          <w:rFonts w:ascii="Times New Roman" w:hAnsi="Times New Roman" w:cs="Times New Roman"/>
          <w:sz w:val="28"/>
          <w:szCs w:val="28"/>
          <w:lang w:val="uz-Cyrl-UZ"/>
        </w:rPr>
        <w:t xml:space="preserve"> бўйича билимларни;</w:t>
      </w:r>
    </w:p>
    <w:p w:rsidR="00325141" w:rsidRPr="00980B86" w:rsidRDefault="007D2FD0" w:rsidP="009C4C98">
      <w:pPr>
        <w:shd w:val="clear" w:color="auto" w:fill="FFFFFF"/>
        <w:spacing w:after="0" w:line="240" w:lineRule="auto"/>
        <w:ind w:firstLine="567"/>
        <w:jc w:val="both"/>
        <w:rPr>
          <w:rFonts w:ascii="Times New Roman" w:hAnsi="Times New Roman" w:cs="Times New Roman"/>
          <w:sz w:val="28"/>
          <w:szCs w:val="28"/>
          <w:lang w:val="uz-Cyrl-UZ"/>
        </w:rPr>
      </w:pPr>
      <w:r w:rsidRPr="00980B86">
        <w:rPr>
          <w:rFonts w:ascii="Times New Roman" w:hAnsi="Times New Roman" w:cs="Times New Roman"/>
          <w:sz w:val="28"/>
          <w:szCs w:val="28"/>
          <w:lang w:val="uz-Cyrl-UZ"/>
        </w:rPr>
        <w:t>-</w:t>
      </w:r>
      <w:r w:rsidR="009F5A99" w:rsidRPr="00980B86">
        <w:rPr>
          <w:rFonts w:ascii="Times New Roman" w:eastAsia="Times New Roman" w:hAnsi="Times New Roman" w:cs="Times New Roman"/>
          <w:sz w:val="28"/>
          <w:szCs w:val="28"/>
          <w:lang w:val="uz-Cyrl-UZ"/>
        </w:rPr>
        <w:t xml:space="preserve"> пат</w:t>
      </w:r>
      <w:r w:rsidR="009F5A99" w:rsidRPr="00980B86">
        <w:rPr>
          <w:rFonts w:ascii="Times New Roman" w:hAnsi="Times New Roman" w:cs="Times New Roman"/>
          <w:sz w:val="28"/>
          <w:szCs w:val="28"/>
          <w:lang w:val="uz-Cyrl-UZ"/>
        </w:rPr>
        <w:t xml:space="preserve">ологик синдромлар ва </w:t>
      </w:r>
      <w:r w:rsidRPr="00980B86">
        <w:rPr>
          <w:rFonts w:ascii="Times New Roman" w:hAnsi="Times New Roman" w:cs="Times New Roman"/>
          <w:sz w:val="28"/>
          <w:szCs w:val="28"/>
          <w:lang w:val="uz-Cyrl-UZ"/>
        </w:rPr>
        <w:t xml:space="preserve">критик </w:t>
      </w:r>
      <w:r w:rsidR="004A4148" w:rsidRPr="00980B86">
        <w:rPr>
          <w:rFonts w:ascii="Times New Roman" w:eastAsia="Times New Roman" w:hAnsi="Times New Roman" w:cs="Times New Roman"/>
          <w:sz w:val="28"/>
          <w:szCs w:val="28"/>
          <w:lang w:val="uz-Cyrl-UZ"/>
        </w:rPr>
        <w:t>ҳолат</w:t>
      </w:r>
      <w:r w:rsidR="009F5A99" w:rsidRPr="00980B86">
        <w:rPr>
          <w:rFonts w:ascii="Times New Roman" w:eastAsia="Times New Roman" w:hAnsi="Times New Roman" w:cs="Times New Roman"/>
          <w:sz w:val="28"/>
          <w:szCs w:val="28"/>
          <w:lang w:val="uz-Cyrl-UZ"/>
        </w:rPr>
        <w:t>лар ривожланишининг этиопатогенетик омилларини, уларнинг диагностикаси ва клиника</w:t>
      </w:r>
      <w:r w:rsidRPr="00980B86">
        <w:rPr>
          <w:rFonts w:ascii="Times New Roman" w:hAnsi="Times New Roman" w:cs="Times New Roman"/>
          <w:sz w:val="28"/>
          <w:szCs w:val="28"/>
          <w:lang w:val="uz-Cyrl-UZ"/>
        </w:rPr>
        <w:t>сини;</w:t>
      </w:r>
    </w:p>
    <w:p w:rsidR="00325141" w:rsidRPr="00980B86" w:rsidRDefault="00325141" w:rsidP="009C4C98">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980B86">
        <w:rPr>
          <w:rFonts w:ascii="Times New Roman" w:hAnsi="Times New Roman" w:cs="Times New Roman"/>
          <w:sz w:val="28"/>
          <w:szCs w:val="28"/>
          <w:lang w:val="uz-Cyrl-UZ"/>
        </w:rPr>
        <w:t>-</w:t>
      </w:r>
      <w:r w:rsidR="007D2FD0" w:rsidRPr="00980B86">
        <w:rPr>
          <w:rFonts w:ascii="Times New Roman" w:hAnsi="Times New Roman" w:cs="Times New Roman"/>
          <w:sz w:val="28"/>
          <w:szCs w:val="28"/>
          <w:lang w:val="uz-Cyrl-UZ"/>
        </w:rPr>
        <w:t xml:space="preserve"> организм гомеостази </w:t>
      </w:r>
      <w:r w:rsidR="004A4148" w:rsidRPr="00980B86">
        <w:rPr>
          <w:rFonts w:ascii="Times New Roman" w:hAnsi="Times New Roman" w:cs="Times New Roman"/>
          <w:sz w:val="28"/>
          <w:szCs w:val="28"/>
          <w:lang w:val="uz-Cyrl-UZ"/>
        </w:rPr>
        <w:t>муҳим</w:t>
      </w:r>
      <w:r w:rsidR="009F5A99" w:rsidRPr="00980B86">
        <w:rPr>
          <w:rFonts w:ascii="Times New Roman" w:eastAsia="Times New Roman" w:hAnsi="Times New Roman" w:cs="Times New Roman"/>
          <w:sz w:val="28"/>
          <w:szCs w:val="28"/>
          <w:lang w:val="uz-Cyrl-UZ"/>
        </w:rPr>
        <w:t xml:space="preserve"> кўрсаткичлари: газ алмашинуви, гемодинамика, сув-электр</w:t>
      </w:r>
      <w:r w:rsidR="009F5A99" w:rsidRPr="00980B86">
        <w:rPr>
          <w:rFonts w:ascii="Times New Roman" w:hAnsi="Times New Roman" w:cs="Times New Roman"/>
          <w:sz w:val="28"/>
          <w:szCs w:val="28"/>
          <w:lang w:val="uz-Cyrl-UZ"/>
        </w:rPr>
        <w:t>олит алмашинуви, кислота-ишқор мувозанати</w:t>
      </w:r>
      <w:r w:rsidR="009F5A99" w:rsidRPr="00980B86">
        <w:rPr>
          <w:rFonts w:ascii="Times New Roman" w:eastAsia="Times New Roman" w:hAnsi="Times New Roman" w:cs="Times New Roman"/>
          <w:sz w:val="28"/>
          <w:szCs w:val="28"/>
          <w:lang w:val="uz-Cyrl-UZ"/>
        </w:rPr>
        <w:t xml:space="preserve"> бузилишларининг механизмларини, уларни коррекциялаш тамойилларини;</w:t>
      </w:r>
    </w:p>
    <w:p w:rsidR="00325141" w:rsidRPr="00980B86" w:rsidRDefault="00325141" w:rsidP="009C4C98">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980B86">
        <w:rPr>
          <w:rFonts w:ascii="Times New Roman" w:eastAsia="Times New Roman" w:hAnsi="Times New Roman" w:cs="Times New Roman"/>
          <w:sz w:val="28"/>
          <w:szCs w:val="28"/>
          <w:lang w:val="uz-Cyrl-UZ"/>
        </w:rPr>
        <w:lastRenderedPageBreak/>
        <w:t>-</w:t>
      </w:r>
      <w:r w:rsidR="009F5A99" w:rsidRPr="00980B86">
        <w:rPr>
          <w:rFonts w:ascii="Times New Roman" w:eastAsia="Times New Roman" w:hAnsi="Times New Roman" w:cs="Times New Roman"/>
          <w:sz w:val="28"/>
          <w:szCs w:val="28"/>
          <w:lang w:val="uz-Cyrl-UZ"/>
        </w:rPr>
        <w:t xml:space="preserve"> инфузион-трансфузион терапия ва парентерал озиқлантириш тамойилларини;</w:t>
      </w:r>
    </w:p>
    <w:p w:rsidR="009F5A99" w:rsidRPr="00325141" w:rsidRDefault="00325141" w:rsidP="009C4C98">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980B86">
        <w:rPr>
          <w:rFonts w:ascii="Times New Roman" w:eastAsia="Times New Roman" w:hAnsi="Times New Roman" w:cs="Times New Roman"/>
          <w:sz w:val="28"/>
          <w:szCs w:val="28"/>
          <w:lang w:val="uz-Cyrl-UZ"/>
        </w:rPr>
        <w:t>-</w:t>
      </w:r>
      <w:r w:rsidR="009F5A99" w:rsidRPr="00980B86">
        <w:rPr>
          <w:rFonts w:ascii="Times New Roman" w:eastAsia="Times New Roman" w:hAnsi="Times New Roman" w:cs="Times New Roman"/>
          <w:sz w:val="28"/>
          <w:szCs w:val="28"/>
          <w:lang w:val="uz-Cyrl-UZ"/>
        </w:rPr>
        <w:t xml:space="preserve"> критик </w:t>
      </w:r>
      <w:r w:rsidR="004A4148" w:rsidRPr="00980B86">
        <w:rPr>
          <w:rFonts w:ascii="Times New Roman" w:eastAsia="Times New Roman" w:hAnsi="Times New Roman" w:cs="Times New Roman"/>
          <w:sz w:val="28"/>
          <w:szCs w:val="28"/>
          <w:lang w:val="uz-Cyrl-UZ"/>
        </w:rPr>
        <w:t>ҳолат</w:t>
      </w:r>
      <w:r w:rsidR="009F5A99" w:rsidRPr="00980B86">
        <w:rPr>
          <w:rFonts w:ascii="Times New Roman" w:eastAsia="Times New Roman" w:hAnsi="Times New Roman" w:cs="Times New Roman"/>
          <w:sz w:val="28"/>
          <w:szCs w:val="28"/>
          <w:lang w:val="uz-Cyrl-UZ"/>
        </w:rPr>
        <w:t>лар ва патологик синдр</w:t>
      </w:r>
      <w:r w:rsidR="007D2FD0" w:rsidRPr="00980B86">
        <w:rPr>
          <w:rFonts w:ascii="Times New Roman" w:hAnsi="Times New Roman" w:cs="Times New Roman"/>
          <w:sz w:val="28"/>
          <w:szCs w:val="28"/>
          <w:lang w:val="uz-Cyrl-UZ"/>
        </w:rPr>
        <w:t xml:space="preserve">омларда реанимация ва интенсив </w:t>
      </w:r>
      <w:r w:rsidR="009F5A99" w:rsidRPr="00980B86">
        <w:rPr>
          <w:rFonts w:ascii="Times New Roman" w:eastAsia="Times New Roman" w:hAnsi="Times New Roman" w:cs="Times New Roman"/>
          <w:sz w:val="28"/>
          <w:szCs w:val="28"/>
          <w:lang w:val="uz-Cyrl-UZ"/>
        </w:rPr>
        <w:t>даво тамойиллар</w:t>
      </w:r>
      <w:r w:rsidRPr="00980B86">
        <w:rPr>
          <w:rFonts w:ascii="Times New Roman" w:eastAsia="Times New Roman" w:hAnsi="Times New Roman" w:cs="Times New Roman"/>
          <w:sz w:val="28"/>
          <w:szCs w:val="28"/>
          <w:lang w:val="uz-Cyrl-UZ"/>
        </w:rPr>
        <w:t>и бўйича билимларни шакллантириш.</w:t>
      </w:r>
    </w:p>
    <w:p w:rsidR="00EA35CD" w:rsidRPr="002E43C0" w:rsidRDefault="00EA35CD" w:rsidP="00E35B0F">
      <w:pPr>
        <w:widowControl w:val="0"/>
        <w:spacing w:after="0" w:line="240" w:lineRule="auto"/>
        <w:ind w:firstLine="567"/>
        <w:jc w:val="both"/>
        <w:rPr>
          <w:rFonts w:ascii="Times New Roman" w:hAnsi="Times New Roman" w:cs="Times New Roman"/>
          <w:sz w:val="28"/>
          <w:szCs w:val="28"/>
          <w:lang w:val="uz-Cyrl-UZ"/>
        </w:rPr>
      </w:pPr>
      <w:r w:rsidRPr="002E43C0">
        <w:rPr>
          <w:rFonts w:ascii="Times New Roman" w:hAnsi="Times New Roman" w:cs="Times New Roman"/>
          <w:sz w:val="28"/>
          <w:szCs w:val="28"/>
          <w:lang w:val="uz-Cyrl-UZ"/>
        </w:rPr>
        <w:t>Фан бўйича талабаларнинг билим кўникма ва малакаларига қуйидаги талаблар қўйилади</w:t>
      </w:r>
      <w:r w:rsidR="003B578F">
        <w:rPr>
          <w:rFonts w:ascii="Times New Roman" w:hAnsi="Times New Roman" w:cs="Times New Roman"/>
          <w:sz w:val="28"/>
          <w:szCs w:val="28"/>
          <w:lang w:val="uz-Cyrl-UZ"/>
        </w:rPr>
        <w:t xml:space="preserve">. </w:t>
      </w:r>
    </w:p>
    <w:p w:rsidR="00EA35CD" w:rsidRPr="00EA35CD" w:rsidRDefault="00EA35CD" w:rsidP="00E35B0F">
      <w:pPr>
        <w:widowControl w:val="0"/>
        <w:spacing w:after="0" w:line="240" w:lineRule="auto"/>
        <w:ind w:firstLine="567"/>
        <w:rPr>
          <w:rFonts w:ascii="Times New Roman" w:hAnsi="Times New Roman" w:cs="Times New Roman"/>
          <w:sz w:val="28"/>
          <w:szCs w:val="28"/>
          <w:lang w:val="uz-Cyrl-UZ"/>
        </w:rPr>
      </w:pPr>
      <w:r w:rsidRPr="00EA35CD">
        <w:rPr>
          <w:rFonts w:ascii="Times New Roman" w:hAnsi="Times New Roman" w:cs="Times New Roman"/>
          <w:b/>
          <w:i/>
          <w:sz w:val="28"/>
          <w:szCs w:val="28"/>
          <w:lang w:val="uz-Cyrl-UZ"/>
        </w:rPr>
        <w:t>Талаба:</w:t>
      </w:r>
    </w:p>
    <w:p w:rsidR="00391CB7" w:rsidRDefault="00B603D1" w:rsidP="00B603D1">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F5C69" w:rsidRPr="00B603D1">
        <w:rPr>
          <w:rFonts w:ascii="Times New Roman" w:hAnsi="Times New Roman" w:cs="Times New Roman"/>
          <w:sz w:val="28"/>
          <w:szCs w:val="28"/>
          <w:lang w:val="uz-Cyrl-UZ"/>
        </w:rPr>
        <w:t xml:space="preserve">оғриқсизлантириш усуллари ва турларининг замонавий таснифини; </w:t>
      </w:r>
    </w:p>
    <w:p w:rsidR="00391CB7" w:rsidRDefault="00391CB7" w:rsidP="00B603D1">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F5C69" w:rsidRPr="00B603D1">
        <w:rPr>
          <w:rFonts w:ascii="Times New Roman" w:hAnsi="Times New Roman" w:cs="Times New Roman"/>
          <w:sz w:val="28"/>
          <w:szCs w:val="28"/>
          <w:lang w:val="uz-Cyrl-UZ"/>
        </w:rPr>
        <w:t xml:space="preserve">замонвий </w:t>
      </w:r>
      <w:r w:rsidR="004A4148">
        <w:rPr>
          <w:rFonts w:ascii="Times New Roman" w:hAnsi="Times New Roman" w:cs="Times New Roman"/>
          <w:sz w:val="28"/>
          <w:szCs w:val="28"/>
          <w:lang w:val="uz-Cyrl-UZ"/>
        </w:rPr>
        <w:t>кўп</w:t>
      </w:r>
      <w:r w:rsidR="004F5C69" w:rsidRPr="00B603D1">
        <w:rPr>
          <w:rFonts w:ascii="Times New Roman" w:hAnsi="Times New Roman" w:cs="Times New Roman"/>
          <w:sz w:val="28"/>
          <w:szCs w:val="28"/>
          <w:lang w:val="uz-Cyrl-UZ"/>
        </w:rPr>
        <w:t xml:space="preserve"> компонентли анестезия ўтказишнинг тамойилларини, наркоз воситаларини, анестезиянинг техник таъминланиши;</w:t>
      </w:r>
    </w:p>
    <w:p w:rsidR="00391CB7" w:rsidRDefault="00391CB7" w:rsidP="00B603D1">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F5C69" w:rsidRPr="00B603D1">
        <w:rPr>
          <w:rFonts w:ascii="Times New Roman" w:hAnsi="Times New Roman" w:cs="Times New Roman"/>
          <w:sz w:val="28"/>
          <w:szCs w:val="28"/>
          <w:lang w:val="uz-Cyrl-UZ"/>
        </w:rPr>
        <w:t xml:space="preserve">патологик синдромлар ва критик </w:t>
      </w:r>
      <w:r w:rsidR="004A4148">
        <w:rPr>
          <w:rFonts w:ascii="Times New Roman" w:hAnsi="Times New Roman" w:cs="Times New Roman"/>
          <w:sz w:val="28"/>
          <w:szCs w:val="28"/>
          <w:lang w:val="uz-Cyrl-UZ"/>
        </w:rPr>
        <w:t>ҳолат</w:t>
      </w:r>
      <w:r w:rsidR="004F5C69" w:rsidRPr="00B603D1">
        <w:rPr>
          <w:rFonts w:ascii="Times New Roman" w:hAnsi="Times New Roman" w:cs="Times New Roman"/>
          <w:sz w:val="28"/>
          <w:szCs w:val="28"/>
          <w:lang w:val="uz-Cyrl-UZ"/>
        </w:rPr>
        <w:t>лар ривожланишининг этиопатогенетик омилларини, уларнинг диагностикаси ва клиникасини;</w:t>
      </w:r>
    </w:p>
    <w:p w:rsidR="00391CB7" w:rsidRDefault="00391CB7" w:rsidP="00B603D1">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F5C69" w:rsidRPr="00B603D1">
        <w:rPr>
          <w:rFonts w:ascii="Times New Roman" w:hAnsi="Times New Roman" w:cs="Times New Roman"/>
          <w:sz w:val="28"/>
          <w:szCs w:val="28"/>
          <w:lang w:val="uz-Cyrl-UZ"/>
        </w:rPr>
        <w:t xml:space="preserve">организм гомеостази </w:t>
      </w:r>
      <w:r w:rsidR="004A4148">
        <w:rPr>
          <w:rFonts w:ascii="Times New Roman" w:hAnsi="Times New Roman" w:cs="Times New Roman"/>
          <w:sz w:val="28"/>
          <w:szCs w:val="28"/>
          <w:lang w:val="uz-Cyrl-UZ"/>
        </w:rPr>
        <w:t>муҳим</w:t>
      </w:r>
      <w:r w:rsidR="004F5C69" w:rsidRPr="00B603D1">
        <w:rPr>
          <w:rFonts w:ascii="Times New Roman" w:hAnsi="Times New Roman" w:cs="Times New Roman"/>
          <w:sz w:val="28"/>
          <w:szCs w:val="28"/>
          <w:lang w:val="uz-Cyrl-UZ"/>
        </w:rPr>
        <w:t xml:space="preserve"> кўрсаткичлари: газ алмашинуви, гемодинамика, сув-электролит алмашинуви, кислота-ишқор мувозанати бузилишларининг механизмларини, уларни коррекциялаш тамойилларини;</w:t>
      </w:r>
    </w:p>
    <w:p w:rsidR="00391CB7" w:rsidRDefault="00391CB7" w:rsidP="00B603D1">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4F5C69" w:rsidRPr="00B603D1">
        <w:rPr>
          <w:rFonts w:ascii="Times New Roman" w:hAnsi="Times New Roman" w:cs="Times New Roman"/>
          <w:sz w:val="28"/>
          <w:szCs w:val="28"/>
          <w:lang w:val="uz-Cyrl-UZ"/>
        </w:rPr>
        <w:t xml:space="preserve">инфузион-трансфузион терапия ва парентерал озиқлантириш тамойилларини; критик </w:t>
      </w:r>
      <w:r w:rsidR="004A4148">
        <w:rPr>
          <w:rFonts w:ascii="Times New Roman" w:hAnsi="Times New Roman" w:cs="Times New Roman"/>
          <w:sz w:val="28"/>
          <w:szCs w:val="28"/>
          <w:lang w:val="uz-Cyrl-UZ"/>
        </w:rPr>
        <w:t>ҳолат</w:t>
      </w:r>
      <w:r w:rsidR="004F5C69" w:rsidRPr="00B603D1">
        <w:rPr>
          <w:rFonts w:ascii="Times New Roman" w:hAnsi="Times New Roman" w:cs="Times New Roman"/>
          <w:sz w:val="28"/>
          <w:szCs w:val="28"/>
          <w:lang w:val="uz-Cyrl-UZ"/>
        </w:rPr>
        <w:t>лар ва патологик синдромларда реанимация ва интенсив  даво тамойилларини</w:t>
      </w:r>
      <w:r w:rsidR="00B603D1">
        <w:rPr>
          <w:rFonts w:ascii="Times New Roman" w:hAnsi="Times New Roman" w:cs="Times New Roman"/>
          <w:sz w:val="28"/>
          <w:szCs w:val="28"/>
          <w:lang w:val="uz-Cyrl-UZ"/>
        </w:rPr>
        <w:t>;</w:t>
      </w:r>
    </w:p>
    <w:p w:rsidR="004F5C69" w:rsidRPr="00B603D1" w:rsidRDefault="00391CB7" w:rsidP="00B603D1">
      <w:pPr>
        <w:shd w:val="clear" w:color="auto" w:fill="FFFFFF"/>
        <w:spacing w:after="0" w:line="240" w:lineRule="auto"/>
        <w:ind w:firstLine="567"/>
        <w:jc w:val="both"/>
        <w:rPr>
          <w:rFonts w:ascii="Times New Roman" w:hAnsi="Times New Roman" w:cs="Times New Roman"/>
          <w:sz w:val="28"/>
          <w:szCs w:val="28"/>
          <w:lang w:val="uz-Cyrl-UZ"/>
        </w:rPr>
      </w:pPr>
      <w:r w:rsidRPr="005E31A8">
        <w:rPr>
          <w:rFonts w:ascii="Times New Roman" w:hAnsi="Times New Roman" w:cs="Times New Roman"/>
          <w:sz w:val="28"/>
          <w:szCs w:val="28"/>
          <w:lang w:val="uz-Cyrl-UZ"/>
        </w:rPr>
        <w:t>-</w:t>
      </w:r>
      <w:r w:rsidR="005F221B" w:rsidRPr="005E31A8">
        <w:rPr>
          <w:rFonts w:ascii="Times New Roman" w:hAnsi="Times New Roman" w:cs="Times New Roman"/>
          <w:sz w:val="28"/>
          <w:szCs w:val="28"/>
          <w:lang w:val="uz-Cyrl-UZ"/>
        </w:rPr>
        <w:t>соғлом турмуш тарзининг тарғиботини;</w:t>
      </w:r>
    </w:p>
    <w:p w:rsidR="00391CB7" w:rsidRDefault="00B603D1" w:rsidP="00B603D1">
      <w:pPr>
        <w:pStyle w:val="a8"/>
        <w:tabs>
          <w:tab w:val="left" w:pos="480"/>
          <w:tab w:val="num" w:pos="804"/>
        </w:tabs>
        <w:spacing w:after="0"/>
        <w:ind w:right="-7"/>
        <w:jc w:val="both"/>
        <w:rPr>
          <w:sz w:val="28"/>
          <w:szCs w:val="28"/>
          <w:lang w:val="uz-Cyrl-UZ"/>
        </w:rPr>
      </w:pPr>
      <w:r>
        <w:rPr>
          <w:sz w:val="28"/>
          <w:szCs w:val="28"/>
          <w:lang w:val="uz-Cyrl-UZ"/>
        </w:rPr>
        <w:tab/>
        <w:t>-</w:t>
      </w:r>
      <w:r w:rsidR="004F5C69" w:rsidRPr="00B603D1">
        <w:rPr>
          <w:sz w:val="28"/>
          <w:szCs w:val="28"/>
          <w:lang w:val="uz-Cyrl-UZ"/>
        </w:rPr>
        <w:t xml:space="preserve">клиник ва функционал белгиларга асосланган </w:t>
      </w:r>
      <w:r w:rsidR="004A4148">
        <w:rPr>
          <w:sz w:val="28"/>
          <w:szCs w:val="28"/>
          <w:lang w:val="uz-Cyrl-UZ"/>
        </w:rPr>
        <w:t>ҳол</w:t>
      </w:r>
      <w:r w:rsidR="004F5C69" w:rsidRPr="00B603D1">
        <w:rPr>
          <w:sz w:val="28"/>
          <w:szCs w:val="28"/>
          <w:lang w:val="uz-Cyrl-UZ"/>
        </w:rPr>
        <w:t>да анестезиянинг адекватилигини ба</w:t>
      </w:r>
      <w:r w:rsidR="004A4148">
        <w:rPr>
          <w:sz w:val="28"/>
          <w:szCs w:val="28"/>
          <w:lang w:val="uz-Cyrl-UZ"/>
        </w:rPr>
        <w:t>ҳол</w:t>
      </w:r>
      <w:r w:rsidR="00391CB7">
        <w:rPr>
          <w:sz w:val="28"/>
          <w:szCs w:val="28"/>
          <w:lang w:val="uz-Cyrl-UZ"/>
        </w:rPr>
        <w:t>аш;</w:t>
      </w:r>
    </w:p>
    <w:p w:rsidR="00391CB7" w:rsidRDefault="00391CB7" w:rsidP="00B603D1">
      <w:pPr>
        <w:pStyle w:val="a8"/>
        <w:tabs>
          <w:tab w:val="left" w:pos="480"/>
          <w:tab w:val="num" w:pos="804"/>
        </w:tabs>
        <w:spacing w:after="0"/>
        <w:ind w:right="-7"/>
        <w:jc w:val="both"/>
        <w:rPr>
          <w:sz w:val="28"/>
          <w:szCs w:val="28"/>
          <w:lang w:val="uz-Cyrl-UZ"/>
        </w:rPr>
      </w:pPr>
      <w:r>
        <w:rPr>
          <w:sz w:val="28"/>
          <w:szCs w:val="28"/>
          <w:lang w:val="uz-Cyrl-UZ"/>
        </w:rPr>
        <w:tab/>
        <w:t>-</w:t>
      </w:r>
      <w:r w:rsidR="00074988">
        <w:rPr>
          <w:sz w:val="28"/>
          <w:szCs w:val="28"/>
          <w:lang w:val="uz-Cyrl-UZ"/>
        </w:rPr>
        <w:t xml:space="preserve">клиник ва лаборатор </w:t>
      </w:r>
      <w:r w:rsidR="004F5C69" w:rsidRPr="00B603D1">
        <w:rPr>
          <w:sz w:val="28"/>
          <w:szCs w:val="28"/>
          <w:lang w:val="uz-Cyrl-UZ"/>
        </w:rPr>
        <w:t xml:space="preserve">маълумотларга асосланган </w:t>
      </w:r>
      <w:r w:rsidR="004A4148">
        <w:rPr>
          <w:sz w:val="28"/>
          <w:szCs w:val="28"/>
          <w:lang w:val="uz-Cyrl-UZ"/>
        </w:rPr>
        <w:t>ҳол</w:t>
      </w:r>
      <w:r w:rsidR="004F5C69" w:rsidRPr="00B603D1">
        <w:rPr>
          <w:sz w:val="28"/>
          <w:szCs w:val="28"/>
          <w:lang w:val="uz-Cyrl-UZ"/>
        </w:rPr>
        <w:t>да нафас етишмовчилиги даражасини аниқлаш ва ба</w:t>
      </w:r>
      <w:r w:rsidR="004A4148">
        <w:rPr>
          <w:sz w:val="28"/>
          <w:szCs w:val="28"/>
          <w:lang w:val="uz-Cyrl-UZ"/>
        </w:rPr>
        <w:t>ҳол</w:t>
      </w:r>
      <w:r w:rsidR="004F5C69" w:rsidRPr="00B603D1">
        <w:rPr>
          <w:sz w:val="28"/>
          <w:szCs w:val="28"/>
          <w:lang w:val="uz-Cyrl-UZ"/>
        </w:rPr>
        <w:t xml:space="preserve">ашни; </w:t>
      </w:r>
    </w:p>
    <w:p w:rsidR="00391CB7" w:rsidRDefault="00391CB7" w:rsidP="00B603D1">
      <w:pPr>
        <w:pStyle w:val="a8"/>
        <w:tabs>
          <w:tab w:val="left" w:pos="480"/>
          <w:tab w:val="num" w:pos="804"/>
        </w:tabs>
        <w:spacing w:after="0"/>
        <w:ind w:right="-7"/>
        <w:jc w:val="both"/>
        <w:rPr>
          <w:sz w:val="28"/>
          <w:szCs w:val="28"/>
          <w:lang w:val="uz-Cyrl-UZ"/>
        </w:rPr>
      </w:pPr>
      <w:r>
        <w:rPr>
          <w:sz w:val="28"/>
          <w:szCs w:val="28"/>
          <w:lang w:val="uz-Cyrl-UZ"/>
        </w:rPr>
        <w:tab/>
        <w:t>-</w:t>
      </w:r>
      <w:r w:rsidR="00074988">
        <w:rPr>
          <w:sz w:val="28"/>
          <w:szCs w:val="28"/>
          <w:lang w:val="uz-Cyrl-UZ"/>
        </w:rPr>
        <w:t xml:space="preserve">клиник ва лаборатор маълумотларга </w:t>
      </w:r>
      <w:r w:rsidR="004F5C69" w:rsidRPr="00B603D1">
        <w:rPr>
          <w:sz w:val="28"/>
          <w:szCs w:val="28"/>
          <w:lang w:val="uz-Cyrl-UZ"/>
        </w:rPr>
        <w:t>асосла</w:t>
      </w:r>
      <w:r w:rsidR="00074988">
        <w:rPr>
          <w:sz w:val="28"/>
          <w:szCs w:val="28"/>
          <w:lang w:val="uz-Cyrl-UZ"/>
        </w:rPr>
        <w:t xml:space="preserve">нган </w:t>
      </w:r>
      <w:r w:rsidR="004A4148">
        <w:rPr>
          <w:sz w:val="28"/>
          <w:szCs w:val="28"/>
          <w:lang w:val="uz-Cyrl-UZ"/>
        </w:rPr>
        <w:t>ҳол</w:t>
      </w:r>
      <w:r w:rsidR="00074988">
        <w:rPr>
          <w:sz w:val="28"/>
          <w:szCs w:val="28"/>
          <w:lang w:val="uz-Cyrl-UZ"/>
        </w:rPr>
        <w:t>да ўткир юрак қон томир</w:t>
      </w:r>
      <w:r w:rsidR="004F5C69" w:rsidRPr="00B603D1">
        <w:rPr>
          <w:sz w:val="28"/>
          <w:szCs w:val="28"/>
          <w:lang w:val="uz-Cyrl-UZ"/>
        </w:rPr>
        <w:t xml:space="preserve"> етишмовчилигининг </w:t>
      </w:r>
      <w:r w:rsidR="00EE508D">
        <w:rPr>
          <w:sz w:val="28"/>
          <w:szCs w:val="28"/>
          <w:lang w:val="uz-Cyrl-UZ"/>
        </w:rPr>
        <w:t>ҳар</w:t>
      </w:r>
      <w:r w:rsidR="004F5C69" w:rsidRPr="00B603D1">
        <w:rPr>
          <w:sz w:val="28"/>
          <w:szCs w:val="28"/>
          <w:lang w:val="uz-Cyrl-UZ"/>
        </w:rPr>
        <w:t xml:space="preserve"> хил шаклларида  қон айланишининг бузилиш даражасини аниқлаш ва ба</w:t>
      </w:r>
      <w:r w:rsidR="004A4148">
        <w:rPr>
          <w:sz w:val="28"/>
          <w:szCs w:val="28"/>
          <w:lang w:val="uz-Cyrl-UZ"/>
        </w:rPr>
        <w:t>ҳол</w:t>
      </w:r>
      <w:r w:rsidR="00074988">
        <w:rPr>
          <w:sz w:val="28"/>
          <w:szCs w:val="28"/>
          <w:lang w:val="uz-Cyrl-UZ"/>
        </w:rPr>
        <w:t xml:space="preserve">ашни; </w:t>
      </w:r>
    </w:p>
    <w:p w:rsidR="004F5C69" w:rsidRPr="00980B86" w:rsidRDefault="00391CB7" w:rsidP="00B603D1">
      <w:pPr>
        <w:pStyle w:val="a8"/>
        <w:tabs>
          <w:tab w:val="left" w:pos="480"/>
          <w:tab w:val="num" w:pos="804"/>
        </w:tabs>
        <w:spacing w:after="0"/>
        <w:ind w:right="-7"/>
        <w:jc w:val="both"/>
        <w:rPr>
          <w:sz w:val="28"/>
          <w:szCs w:val="28"/>
          <w:lang w:val="uz-Cyrl-UZ"/>
        </w:rPr>
      </w:pPr>
      <w:r>
        <w:rPr>
          <w:sz w:val="28"/>
          <w:szCs w:val="28"/>
          <w:lang w:val="uz-Cyrl-UZ"/>
        </w:rPr>
        <w:tab/>
        <w:t>-</w:t>
      </w:r>
      <w:r w:rsidR="00EE508D">
        <w:rPr>
          <w:sz w:val="28"/>
          <w:szCs w:val="28"/>
          <w:lang w:val="uz-Cyrl-UZ"/>
        </w:rPr>
        <w:t>ҳар</w:t>
      </w:r>
      <w:r w:rsidR="00074988">
        <w:rPr>
          <w:sz w:val="28"/>
          <w:szCs w:val="28"/>
          <w:lang w:val="uz-Cyrl-UZ"/>
        </w:rPr>
        <w:t xml:space="preserve"> хил критик </w:t>
      </w:r>
      <w:r w:rsidR="004A4148">
        <w:rPr>
          <w:sz w:val="28"/>
          <w:szCs w:val="28"/>
          <w:lang w:val="uz-Cyrl-UZ"/>
        </w:rPr>
        <w:t>ҳолат</w:t>
      </w:r>
      <w:r w:rsidR="00074988">
        <w:rPr>
          <w:sz w:val="28"/>
          <w:szCs w:val="28"/>
          <w:lang w:val="uz-Cyrl-UZ"/>
        </w:rPr>
        <w:t>лар оқибатида ривожланган</w:t>
      </w:r>
      <w:r w:rsidR="004F5C69" w:rsidRPr="00B603D1">
        <w:rPr>
          <w:sz w:val="28"/>
          <w:szCs w:val="28"/>
          <w:lang w:val="uz-Cyrl-UZ"/>
        </w:rPr>
        <w:t xml:space="preserve"> биохимиявий гомеостаз ва волемик </w:t>
      </w:r>
      <w:r w:rsidR="004A4148">
        <w:rPr>
          <w:sz w:val="28"/>
          <w:szCs w:val="28"/>
          <w:lang w:val="uz-Cyrl-UZ"/>
        </w:rPr>
        <w:t>ҳолат</w:t>
      </w:r>
      <w:r w:rsidR="004F5C69" w:rsidRPr="00B603D1">
        <w:rPr>
          <w:sz w:val="28"/>
          <w:szCs w:val="28"/>
          <w:lang w:val="uz-Cyrl-UZ"/>
        </w:rPr>
        <w:t>ларнинг бузилиш да</w:t>
      </w:r>
      <w:r w:rsidR="00980B86">
        <w:rPr>
          <w:sz w:val="28"/>
          <w:szCs w:val="28"/>
          <w:lang w:val="uz-Cyrl-UZ"/>
        </w:rPr>
        <w:t>ражаларини аниқлаш ва баҳолашни</w:t>
      </w:r>
      <w:r w:rsidR="00980B86" w:rsidRPr="00980B86">
        <w:rPr>
          <w:sz w:val="28"/>
          <w:szCs w:val="28"/>
          <w:lang w:val="uz-Cyrl-UZ"/>
        </w:rPr>
        <w:t>;</w:t>
      </w:r>
    </w:p>
    <w:p w:rsidR="00980B86" w:rsidRPr="00980B86" w:rsidRDefault="004F5C69" w:rsidP="0070638F">
      <w:pPr>
        <w:pStyle w:val="af0"/>
        <w:ind w:firstLine="567"/>
        <w:jc w:val="both"/>
        <w:rPr>
          <w:rFonts w:ascii="Times New Roman" w:hAnsi="Times New Roman" w:cs="Times New Roman"/>
          <w:bCs/>
          <w:sz w:val="28"/>
          <w:szCs w:val="28"/>
          <w:lang w:val="uz-Cyrl-UZ"/>
        </w:rPr>
      </w:pPr>
      <w:r w:rsidRPr="00B603D1">
        <w:rPr>
          <w:rFonts w:ascii="Times New Roman" w:hAnsi="Times New Roman" w:cs="Times New Roman"/>
          <w:bCs/>
          <w:sz w:val="28"/>
          <w:szCs w:val="28"/>
          <w:lang w:val="uz-Cyrl-UZ"/>
        </w:rPr>
        <w:t xml:space="preserve"> </w:t>
      </w:r>
      <w:r w:rsidR="00325141">
        <w:rPr>
          <w:rFonts w:ascii="Times New Roman" w:hAnsi="Times New Roman" w:cs="Times New Roman"/>
          <w:bCs/>
          <w:sz w:val="28"/>
          <w:szCs w:val="28"/>
          <w:lang w:val="uz-Cyrl-UZ"/>
        </w:rPr>
        <w:t>-</w:t>
      </w:r>
      <w:r w:rsidRPr="00B603D1">
        <w:rPr>
          <w:rFonts w:ascii="Times New Roman" w:hAnsi="Times New Roman" w:cs="Times New Roman"/>
          <w:bCs/>
          <w:sz w:val="28"/>
          <w:szCs w:val="28"/>
          <w:lang w:val="uz-Cyrl-UZ"/>
        </w:rPr>
        <w:t>наркоз-нафас аппаратурасини иш</w:t>
      </w:r>
      <w:r w:rsidR="00074988">
        <w:rPr>
          <w:rFonts w:ascii="Times New Roman" w:hAnsi="Times New Roman" w:cs="Times New Roman"/>
          <w:bCs/>
          <w:sz w:val="28"/>
          <w:szCs w:val="28"/>
          <w:lang w:val="uz-Cyrl-UZ"/>
        </w:rPr>
        <w:t xml:space="preserve">лашга тайёрлаш, операцион-хавф </w:t>
      </w:r>
      <w:r w:rsidRPr="00B603D1">
        <w:rPr>
          <w:rFonts w:ascii="Times New Roman" w:hAnsi="Times New Roman" w:cs="Times New Roman"/>
          <w:bCs/>
          <w:sz w:val="28"/>
          <w:szCs w:val="28"/>
          <w:lang w:val="uz-Cyrl-UZ"/>
        </w:rPr>
        <w:t xml:space="preserve">даражасини аниқлаш, </w:t>
      </w:r>
      <w:r w:rsidR="00EE508D">
        <w:rPr>
          <w:rFonts w:ascii="Times New Roman" w:hAnsi="Times New Roman" w:cs="Times New Roman"/>
          <w:bCs/>
          <w:sz w:val="28"/>
          <w:szCs w:val="28"/>
          <w:lang w:val="uz-Cyrl-UZ"/>
        </w:rPr>
        <w:t>маҳ</w:t>
      </w:r>
      <w:r w:rsidRPr="00B603D1">
        <w:rPr>
          <w:rFonts w:ascii="Times New Roman" w:hAnsi="Times New Roman" w:cs="Times New Roman"/>
          <w:bCs/>
          <w:sz w:val="28"/>
          <w:szCs w:val="28"/>
          <w:lang w:val="uz-Cyrl-UZ"/>
        </w:rPr>
        <w:t>аллий ва умумий оғриқсизла</w:t>
      </w:r>
      <w:r w:rsidR="00980B86">
        <w:rPr>
          <w:rFonts w:ascii="Times New Roman" w:hAnsi="Times New Roman" w:cs="Times New Roman"/>
          <w:bCs/>
          <w:sz w:val="28"/>
          <w:szCs w:val="28"/>
          <w:lang w:val="uz-Cyrl-UZ"/>
        </w:rPr>
        <w:t>нтириш асоратларини олдини олиш</w:t>
      </w:r>
      <w:r w:rsidR="00980B86" w:rsidRPr="00980B86">
        <w:rPr>
          <w:rFonts w:ascii="Times New Roman" w:hAnsi="Times New Roman" w:cs="Times New Roman"/>
          <w:bCs/>
          <w:sz w:val="28"/>
          <w:szCs w:val="28"/>
          <w:lang w:val="uz-Cyrl-UZ"/>
        </w:rPr>
        <w:t>;</w:t>
      </w:r>
    </w:p>
    <w:p w:rsidR="00980B86" w:rsidRPr="00980B86" w:rsidRDefault="00980B86" w:rsidP="0070638F">
      <w:pPr>
        <w:pStyle w:val="af0"/>
        <w:ind w:firstLine="567"/>
        <w:jc w:val="both"/>
        <w:rPr>
          <w:rFonts w:ascii="Times New Roman" w:hAnsi="Times New Roman" w:cs="Times New Roman"/>
          <w:bCs/>
          <w:sz w:val="28"/>
          <w:szCs w:val="28"/>
        </w:rPr>
      </w:pPr>
      <w:r w:rsidRPr="00980B86">
        <w:rPr>
          <w:rFonts w:ascii="Times New Roman" w:hAnsi="Times New Roman" w:cs="Times New Roman"/>
          <w:bCs/>
          <w:sz w:val="28"/>
          <w:szCs w:val="28"/>
          <w:lang w:val="uz-Cyrl-UZ"/>
        </w:rPr>
        <w:t>-</w:t>
      </w:r>
      <w:r w:rsidR="004F5C69" w:rsidRPr="00B603D1">
        <w:rPr>
          <w:rFonts w:ascii="Times New Roman" w:hAnsi="Times New Roman" w:cs="Times New Roman"/>
          <w:bCs/>
          <w:sz w:val="28"/>
          <w:szCs w:val="28"/>
          <w:lang w:val="uz-Cyrl-UZ"/>
        </w:rPr>
        <w:t xml:space="preserve"> назофаренг</w:t>
      </w:r>
      <w:r w:rsidR="00074988">
        <w:rPr>
          <w:rFonts w:ascii="Times New Roman" w:hAnsi="Times New Roman" w:cs="Times New Roman"/>
          <w:bCs/>
          <w:sz w:val="28"/>
          <w:szCs w:val="28"/>
          <w:lang w:val="uz-Cyrl-UZ"/>
        </w:rPr>
        <w:t xml:space="preserve">иал катетер ва ниқоблар орқали </w:t>
      </w:r>
      <w:r>
        <w:rPr>
          <w:rFonts w:ascii="Times New Roman" w:hAnsi="Times New Roman" w:cs="Times New Roman"/>
          <w:bCs/>
          <w:sz w:val="28"/>
          <w:szCs w:val="28"/>
          <w:lang w:val="uz-Cyrl-UZ"/>
        </w:rPr>
        <w:t>кислород терапиясини ўтказиш</w:t>
      </w:r>
      <w:r w:rsidRPr="00980B86">
        <w:rPr>
          <w:rFonts w:ascii="Times New Roman" w:hAnsi="Times New Roman" w:cs="Times New Roman"/>
          <w:bCs/>
          <w:sz w:val="28"/>
          <w:szCs w:val="28"/>
        </w:rPr>
        <w:t>;</w:t>
      </w:r>
    </w:p>
    <w:p w:rsidR="00980B86" w:rsidRPr="00980B86" w:rsidRDefault="00980B86" w:rsidP="0070638F">
      <w:pPr>
        <w:pStyle w:val="af0"/>
        <w:ind w:firstLine="567"/>
        <w:jc w:val="both"/>
        <w:rPr>
          <w:rFonts w:ascii="Times New Roman" w:hAnsi="Times New Roman" w:cs="Times New Roman"/>
          <w:bCs/>
          <w:sz w:val="28"/>
          <w:szCs w:val="28"/>
        </w:rPr>
      </w:pPr>
      <w:r w:rsidRPr="00980B86">
        <w:rPr>
          <w:rFonts w:ascii="Times New Roman" w:hAnsi="Times New Roman" w:cs="Times New Roman"/>
          <w:bCs/>
          <w:sz w:val="28"/>
          <w:szCs w:val="28"/>
        </w:rPr>
        <w:t>-</w:t>
      </w:r>
      <w:r w:rsidR="00074988">
        <w:rPr>
          <w:rFonts w:ascii="Times New Roman" w:hAnsi="Times New Roman" w:cs="Times New Roman"/>
          <w:bCs/>
          <w:sz w:val="28"/>
          <w:szCs w:val="28"/>
          <w:lang w:val="uz-Cyrl-UZ"/>
        </w:rPr>
        <w:t xml:space="preserve"> </w:t>
      </w:r>
      <w:r w:rsidR="004F5C69" w:rsidRPr="00B603D1">
        <w:rPr>
          <w:rFonts w:ascii="Times New Roman" w:hAnsi="Times New Roman" w:cs="Times New Roman"/>
          <w:bCs/>
          <w:sz w:val="28"/>
          <w:szCs w:val="28"/>
          <w:lang w:val="uz-Cyrl-UZ"/>
        </w:rPr>
        <w:t xml:space="preserve">клиник белгиларга асосланган </w:t>
      </w:r>
      <w:r w:rsidR="004A4148">
        <w:rPr>
          <w:rFonts w:ascii="Times New Roman" w:hAnsi="Times New Roman" w:cs="Times New Roman"/>
          <w:bCs/>
          <w:sz w:val="28"/>
          <w:szCs w:val="28"/>
          <w:lang w:val="uz-Cyrl-UZ"/>
        </w:rPr>
        <w:t>ҳол</w:t>
      </w:r>
      <w:r w:rsidR="004F5C69" w:rsidRPr="00B603D1">
        <w:rPr>
          <w:rFonts w:ascii="Times New Roman" w:hAnsi="Times New Roman" w:cs="Times New Roman"/>
          <w:bCs/>
          <w:sz w:val="28"/>
          <w:szCs w:val="28"/>
          <w:lang w:val="uz-Cyrl-UZ"/>
        </w:rPr>
        <w:t xml:space="preserve">да “клиник ўлим” </w:t>
      </w:r>
      <w:r w:rsidR="004A4148">
        <w:rPr>
          <w:rFonts w:ascii="Times New Roman" w:hAnsi="Times New Roman" w:cs="Times New Roman"/>
          <w:bCs/>
          <w:sz w:val="28"/>
          <w:szCs w:val="28"/>
          <w:lang w:val="uz-Cyrl-UZ"/>
        </w:rPr>
        <w:t>ҳолат</w:t>
      </w:r>
      <w:r w:rsidR="004F5C69" w:rsidRPr="00B603D1">
        <w:rPr>
          <w:rFonts w:ascii="Times New Roman" w:hAnsi="Times New Roman" w:cs="Times New Roman"/>
          <w:bCs/>
          <w:sz w:val="28"/>
          <w:szCs w:val="28"/>
          <w:lang w:val="uz-Cyrl-UZ"/>
        </w:rPr>
        <w:t xml:space="preserve">ининг диагностикаси, ЭКГ маълумотларига асосланган </w:t>
      </w:r>
      <w:r w:rsidR="004A4148">
        <w:rPr>
          <w:rFonts w:ascii="Times New Roman" w:hAnsi="Times New Roman" w:cs="Times New Roman"/>
          <w:bCs/>
          <w:sz w:val="28"/>
          <w:szCs w:val="28"/>
          <w:lang w:val="uz-Cyrl-UZ"/>
        </w:rPr>
        <w:t>ҳол</w:t>
      </w:r>
      <w:r w:rsidR="004F5C69" w:rsidRPr="00B603D1">
        <w:rPr>
          <w:rFonts w:ascii="Times New Roman" w:hAnsi="Times New Roman" w:cs="Times New Roman"/>
          <w:bCs/>
          <w:sz w:val="28"/>
          <w:szCs w:val="28"/>
          <w:lang w:val="uz-Cyrl-UZ"/>
        </w:rPr>
        <w:t>да</w:t>
      </w:r>
      <w:r>
        <w:rPr>
          <w:rFonts w:ascii="Times New Roman" w:hAnsi="Times New Roman" w:cs="Times New Roman"/>
          <w:bCs/>
          <w:sz w:val="28"/>
          <w:szCs w:val="28"/>
          <w:lang w:val="uz-Cyrl-UZ"/>
        </w:rPr>
        <w:t xml:space="preserve"> юрак тўхташи турларини аниқлаш</w:t>
      </w:r>
      <w:r w:rsidRPr="00980B86">
        <w:rPr>
          <w:rFonts w:ascii="Times New Roman" w:hAnsi="Times New Roman" w:cs="Times New Roman"/>
          <w:bCs/>
          <w:sz w:val="28"/>
          <w:szCs w:val="28"/>
        </w:rPr>
        <w:t>;</w:t>
      </w:r>
    </w:p>
    <w:p w:rsidR="00980B86" w:rsidRPr="00980B86" w:rsidRDefault="00980B86" w:rsidP="0070638F">
      <w:pPr>
        <w:pStyle w:val="af0"/>
        <w:ind w:firstLine="567"/>
        <w:jc w:val="both"/>
        <w:rPr>
          <w:rFonts w:ascii="Times New Roman" w:hAnsi="Times New Roman" w:cs="Times New Roman"/>
          <w:bCs/>
          <w:sz w:val="28"/>
          <w:szCs w:val="28"/>
        </w:rPr>
      </w:pPr>
      <w:r w:rsidRPr="00980B86">
        <w:rPr>
          <w:rFonts w:ascii="Times New Roman" w:hAnsi="Times New Roman" w:cs="Times New Roman"/>
          <w:bCs/>
          <w:sz w:val="28"/>
          <w:szCs w:val="28"/>
        </w:rPr>
        <w:t>-</w:t>
      </w:r>
      <w:r w:rsidR="004F5C69" w:rsidRPr="00B603D1">
        <w:rPr>
          <w:rFonts w:ascii="Times New Roman" w:hAnsi="Times New Roman" w:cs="Times New Roman"/>
          <w:bCs/>
          <w:sz w:val="28"/>
          <w:szCs w:val="28"/>
          <w:lang w:val="uz-Cyrl-UZ"/>
        </w:rPr>
        <w:t xml:space="preserve"> касалхонагача ва касалхона босқичларида юра</w:t>
      </w:r>
      <w:proofErr w:type="gramStart"/>
      <w:r w:rsidR="004F5C69" w:rsidRPr="00B603D1">
        <w:rPr>
          <w:rFonts w:ascii="Times New Roman" w:hAnsi="Times New Roman" w:cs="Times New Roman"/>
          <w:bCs/>
          <w:sz w:val="28"/>
          <w:szCs w:val="28"/>
          <w:lang w:val="uz-Cyrl-UZ"/>
        </w:rPr>
        <w:t>к-</w:t>
      </w:r>
      <w:proofErr w:type="gramEnd"/>
      <w:r w:rsidR="004F5C69" w:rsidRPr="00B603D1">
        <w:rPr>
          <w:rFonts w:ascii="Times New Roman" w:hAnsi="Times New Roman" w:cs="Times New Roman"/>
          <w:bCs/>
          <w:sz w:val="28"/>
          <w:szCs w:val="28"/>
          <w:lang w:val="uz-Cyrl-UZ"/>
        </w:rPr>
        <w:t>ўпк</w:t>
      </w:r>
      <w:r>
        <w:rPr>
          <w:rFonts w:ascii="Times New Roman" w:hAnsi="Times New Roman" w:cs="Times New Roman"/>
          <w:bCs/>
          <w:sz w:val="28"/>
          <w:szCs w:val="28"/>
          <w:lang w:val="uz-Cyrl-UZ"/>
        </w:rPr>
        <w:t>а ва мия реанимациясини ўтказиш</w:t>
      </w:r>
      <w:r w:rsidRPr="00980B86">
        <w:rPr>
          <w:rFonts w:ascii="Times New Roman" w:hAnsi="Times New Roman" w:cs="Times New Roman"/>
          <w:bCs/>
          <w:sz w:val="28"/>
          <w:szCs w:val="28"/>
        </w:rPr>
        <w:t>;</w:t>
      </w:r>
    </w:p>
    <w:p w:rsidR="000C44B5" w:rsidRPr="00B603D1" w:rsidRDefault="00980B86" w:rsidP="0070638F">
      <w:pPr>
        <w:pStyle w:val="af0"/>
        <w:ind w:firstLine="567"/>
        <w:jc w:val="both"/>
        <w:rPr>
          <w:rFonts w:ascii="Times New Roman" w:hAnsi="Times New Roman" w:cs="Times New Roman"/>
          <w:b/>
          <w:i/>
          <w:sz w:val="28"/>
          <w:szCs w:val="28"/>
          <w:lang w:val="uz-Cyrl-UZ"/>
        </w:rPr>
      </w:pPr>
      <w:r w:rsidRPr="00980B86">
        <w:rPr>
          <w:rFonts w:ascii="Times New Roman" w:hAnsi="Times New Roman" w:cs="Times New Roman"/>
          <w:bCs/>
          <w:sz w:val="28"/>
          <w:szCs w:val="28"/>
        </w:rPr>
        <w:t>-</w:t>
      </w:r>
      <w:r w:rsidR="004F5C69" w:rsidRPr="00B603D1">
        <w:rPr>
          <w:rFonts w:ascii="Times New Roman" w:hAnsi="Times New Roman" w:cs="Times New Roman"/>
          <w:bCs/>
          <w:sz w:val="28"/>
          <w:szCs w:val="28"/>
          <w:lang w:val="uz-Cyrl-UZ"/>
        </w:rPr>
        <w:t xml:space="preserve"> </w:t>
      </w:r>
      <w:r w:rsidR="004F5C69" w:rsidRPr="00B603D1">
        <w:rPr>
          <w:rFonts w:ascii="Times New Roman" w:hAnsi="Times New Roman" w:cs="Times New Roman"/>
          <w:sz w:val="28"/>
          <w:szCs w:val="28"/>
          <w:lang w:val="uz-Cyrl-UZ"/>
        </w:rPr>
        <w:t>инфузион-трансфузион даво ўтказ</w:t>
      </w:r>
      <w:r w:rsidR="00074988">
        <w:rPr>
          <w:rFonts w:ascii="Times New Roman" w:hAnsi="Times New Roman" w:cs="Times New Roman"/>
          <w:sz w:val="28"/>
          <w:szCs w:val="28"/>
          <w:lang w:val="uz-Cyrl-UZ"/>
        </w:rPr>
        <w:t xml:space="preserve">иш (натрий бикарбонат, асосий </w:t>
      </w:r>
      <w:r w:rsidR="004F5C69" w:rsidRPr="00B603D1">
        <w:rPr>
          <w:rFonts w:ascii="Times New Roman" w:hAnsi="Times New Roman" w:cs="Times New Roman"/>
          <w:sz w:val="28"/>
          <w:szCs w:val="28"/>
          <w:lang w:val="uz-Cyrl-UZ"/>
        </w:rPr>
        <w:t>электролитлар ва х.к</w:t>
      </w:r>
      <w:proofErr w:type="gramStart"/>
      <w:r w:rsidR="004F5C69" w:rsidRPr="00B603D1">
        <w:rPr>
          <w:rFonts w:ascii="Times New Roman" w:hAnsi="Times New Roman" w:cs="Times New Roman"/>
          <w:sz w:val="28"/>
          <w:szCs w:val="28"/>
          <w:lang w:val="uz-Cyrl-UZ"/>
        </w:rPr>
        <w:t>.л</w:t>
      </w:r>
      <w:proofErr w:type="gramEnd"/>
      <w:r w:rsidR="004F5C69" w:rsidRPr="00B603D1">
        <w:rPr>
          <w:rFonts w:ascii="Times New Roman" w:hAnsi="Times New Roman" w:cs="Times New Roman"/>
          <w:sz w:val="28"/>
          <w:szCs w:val="28"/>
          <w:lang w:val="uz-Cyrl-UZ"/>
        </w:rPr>
        <w:t xml:space="preserve">ар миқдорини хисоблаш), </w:t>
      </w:r>
      <w:r w:rsidR="000C44B5" w:rsidRPr="00B603D1">
        <w:rPr>
          <w:rFonts w:ascii="Times New Roman" w:hAnsi="Times New Roman" w:cs="Times New Roman"/>
          <w:b/>
          <w:i/>
          <w:sz w:val="28"/>
          <w:szCs w:val="28"/>
          <w:lang w:val="uz-Cyrl-UZ"/>
        </w:rPr>
        <w:t>кўникмаларига (шу жумладан клиник амалий кўникмаларига) эга бўлиши керак.</w:t>
      </w:r>
      <w:r w:rsidR="003B578F" w:rsidRPr="003B578F">
        <w:rPr>
          <w:rFonts w:ascii="Times New Roman" w:hAnsi="Times New Roman" w:cs="Times New Roman"/>
          <w:color w:val="FF0000"/>
          <w:sz w:val="28"/>
          <w:szCs w:val="28"/>
          <w:lang w:val="uz-Cyrl-UZ"/>
        </w:rPr>
        <w:t xml:space="preserve"> </w:t>
      </w:r>
    </w:p>
    <w:p w:rsidR="00EA35CD" w:rsidRPr="0070638F" w:rsidRDefault="00EA35CD" w:rsidP="0070638F">
      <w:pPr>
        <w:spacing w:after="0" w:line="240" w:lineRule="auto"/>
        <w:jc w:val="both"/>
        <w:rPr>
          <w:rFonts w:ascii="Times New Roman" w:hAnsi="Times New Roman" w:cs="Times New Roman"/>
          <w:sz w:val="20"/>
          <w:szCs w:val="20"/>
          <w:lang w:val="uz-Cyrl-UZ"/>
        </w:rPr>
      </w:pPr>
    </w:p>
    <w:p w:rsidR="005E31A8" w:rsidRDefault="005E31A8" w:rsidP="0070638F">
      <w:pPr>
        <w:widowControl w:val="0"/>
        <w:spacing w:after="0" w:line="240" w:lineRule="auto"/>
        <w:jc w:val="center"/>
        <w:rPr>
          <w:rFonts w:ascii="Times New Roman" w:hAnsi="Times New Roman" w:cs="Times New Roman"/>
          <w:b/>
          <w:sz w:val="28"/>
          <w:szCs w:val="28"/>
          <w:lang w:val="uz-Cyrl-UZ"/>
        </w:rPr>
      </w:pPr>
    </w:p>
    <w:p w:rsidR="005E31A8" w:rsidRDefault="005E31A8" w:rsidP="0070638F">
      <w:pPr>
        <w:widowControl w:val="0"/>
        <w:spacing w:after="0" w:line="240" w:lineRule="auto"/>
        <w:jc w:val="center"/>
        <w:rPr>
          <w:rFonts w:ascii="Times New Roman" w:hAnsi="Times New Roman" w:cs="Times New Roman"/>
          <w:b/>
          <w:sz w:val="28"/>
          <w:szCs w:val="28"/>
          <w:lang w:val="uz-Cyrl-UZ"/>
        </w:rPr>
      </w:pPr>
    </w:p>
    <w:p w:rsidR="000C44B5" w:rsidRDefault="00E35B0F" w:rsidP="0070638F">
      <w:pPr>
        <w:widowControl w:val="0"/>
        <w:spacing w:after="0" w:line="240" w:lineRule="auto"/>
        <w:jc w:val="center"/>
        <w:rPr>
          <w:rFonts w:ascii="Times New Roman" w:hAnsi="Times New Roman" w:cs="Times New Roman"/>
          <w:b/>
          <w:sz w:val="28"/>
          <w:szCs w:val="28"/>
          <w:lang w:val="uz-Cyrl-UZ"/>
        </w:rPr>
      </w:pPr>
      <w:r w:rsidRPr="005F221B">
        <w:rPr>
          <w:rFonts w:ascii="Times New Roman" w:hAnsi="Times New Roman" w:cs="Times New Roman"/>
          <w:b/>
          <w:sz w:val="28"/>
          <w:szCs w:val="28"/>
          <w:lang w:val="uz-Cyrl-UZ"/>
        </w:rPr>
        <w:lastRenderedPageBreak/>
        <w:t>III.</w:t>
      </w:r>
      <w:r w:rsidR="000C44B5" w:rsidRPr="000C44B5">
        <w:rPr>
          <w:rFonts w:ascii="Times New Roman" w:hAnsi="Times New Roman" w:cs="Times New Roman"/>
          <w:b/>
          <w:sz w:val="28"/>
          <w:szCs w:val="28"/>
          <w:lang w:val="uz-Cyrl-UZ"/>
        </w:rPr>
        <w:t>Асосий назарий қисм (маъруза машғулотлари)</w:t>
      </w:r>
    </w:p>
    <w:p w:rsidR="00942EAE" w:rsidRDefault="00942EAE" w:rsidP="0070638F">
      <w:pPr>
        <w:widowControl w:val="0"/>
        <w:spacing w:after="0" w:line="240" w:lineRule="auto"/>
        <w:jc w:val="center"/>
        <w:rPr>
          <w:rFonts w:ascii="Times New Roman" w:hAnsi="Times New Roman" w:cs="Times New Roman"/>
          <w:b/>
          <w:sz w:val="28"/>
          <w:szCs w:val="28"/>
          <w:lang w:val="uz-Cyrl-UZ"/>
        </w:rPr>
      </w:pPr>
    </w:p>
    <w:p w:rsidR="00627C5E" w:rsidRDefault="00627C5E" w:rsidP="0070638F">
      <w:pPr>
        <w:spacing w:after="0" w:line="240" w:lineRule="auto"/>
        <w:ind w:firstLine="567"/>
        <w:jc w:val="center"/>
        <w:rPr>
          <w:rFonts w:ascii="Times New Roman" w:hAnsi="Times New Roman" w:cs="Times New Roman"/>
          <w:b/>
          <w:sz w:val="28"/>
          <w:szCs w:val="28"/>
          <w:lang w:val="uz-Cyrl-UZ"/>
        </w:rPr>
      </w:pPr>
      <w:r w:rsidRPr="00627C5E">
        <w:rPr>
          <w:rFonts w:ascii="Times New Roman" w:hAnsi="Times New Roman" w:cs="Times New Roman"/>
          <w:b/>
          <w:sz w:val="28"/>
          <w:szCs w:val="28"/>
          <w:lang w:val="uz-Cyrl-UZ"/>
        </w:rPr>
        <w:t>1-мавзу.</w:t>
      </w:r>
      <w:r w:rsidR="003B5D49" w:rsidRPr="003B5D49">
        <w:rPr>
          <w:rFonts w:ascii="Times New Roman" w:hAnsi="Times New Roman" w:cs="Times New Roman"/>
          <w:b/>
          <w:sz w:val="28"/>
          <w:szCs w:val="28"/>
          <w:lang w:val="uz-Cyrl-UZ"/>
        </w:rPr>
        <w:t>Ўткир нафас етишмовчилиги.Замонавий таснифи. Клиника</w:t>
      </w:r>
      <w:r w:rsidR="0070638F">
        <w:rPr>
          <w:rFonts w:ascii="Times New Roman" w:hAnsi="Times New Roman" w:cs="Times New Roman"/>
          <w:b/>
          <w:sz w:val="28"/>
          <w:szCs w:val="28"/>
          <w:lang w:val="uz-Cyrl-UZ"/>
        </w:rPr>
        <w:t>си. Респиратор терапия асослари</w:t>
      </w:r>
    </w:p>
    <w:p w:rsidR="003B5D49" w:rsidRPr="003B5D49" w:rsidRDefault="003B5D49" w:rsidP="0070638F">
      <w:pPr>
        <w:spacing w:after="0" w:line="240" w:lineRule="auto"/>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Талабаларга нафас етишмовчилиги ва ўткир нафас етишмовчилиги тушунчаси, фарқини, </w:t>
      </w:r>
      <w:r w:rsidR="00D13F28">
        <w:rPr>
          <w:rFonts w:ascii="Times New Roman" w:hAnsi="Times New Roman" w:cs="Times New Roman"/>
          <w:bCs/>
          <w:sz w:val="28"/>
          <w:szCs w:val="28"/>
          <w:lang w:val="uz-Cyrl-UZ"/>
        </w:rPr>
        <w:t>ўткир на</w:t>
      </w:r>
      <w:r>
        <w:rPr>
          <w:rFonts w:ascii="Times New Roman" w:hAnsi="Times New Roman" w:cs="Times New Roman"/>
          <w:bCs/>
          <w:sz w:val="28"/>
          <w:szCs w:val="28"/>
          <w:lang w:val="uz-Cyrl-UZ"/>
        </w:rPr>
        <w:t>фас етишмовчилиги этиологияси патофизиологияси, клиник кечиши ва шошилинч ёрдам тамойилларини ўргатиш. Респиратор терапия асослари тўғрисида билимларни шакллантириш.</w:t>
      </w:r>
    </w:p>
    <w:p w:rsidR="00942EAE" w:rsidRDefault="00942EAE" w:rsidP="0070638F">
      <w:pPr>
        <w:spacing w:after="0" w:line="240" w:lineRule="auto"/>
        <w:ind w:firstLine="567"/>
        <w:jc w:val="center"/>
        <w:rPr>
          <w:rFonts w:ascii="Times New Roman" w:hAnsi="Times New Roman" w:cs="Times New Roman"/>
          <w:b/>
          <w:sz w:val="28"/>
          <w:szCs w:val="28"/>
          <w:lang w:val="uz-Cyrl-UZ"/>
        </w:rPr>
      </w:pPr>
    </w:p>
    <w:p w:rsidR="008C07A8" w:rsidRDefault="0021051F" w:rsidP="0070638F">
      <w:pPr>
        <w:spacing w:after="0" w:line="240" w:lineRule="auto"/>
        <w:ind w:firstLine="567"/>
        <w:jc w:val="center"/>
        <w:rPr>
          <w:rFonts w:ascii="Times New Roman" w:hAnsi="Times New Roman" w:cs="Times New Roman"/>
          <w:b/>
          <w:sz w:val="28"/>
          <w:szCs w:val="28"/>
          <w:lang w:val="uz-Cyrl-UZ"/>
        </w:rPr>
      </w:pPr>
      <w:r w:rsidRPr="003B5D49">
        <w:rPr>
          <w:rFonts w:ascii="Times New Roman" w:hAnsi="Times New Roman" w:cs="Times New Roman"/>
          <w:b/>
          <w:sz w:val="28"/>
          <w:szCs w:val="28"/>
          <w:lang w:val="uz-Cyrl-UZ"/>
        </w:rPr>
        <w:t>2-мавзу</w:t>
      </w:r>
      <w:r w:rsidR="00F90761" w:rsidRPr="003B5D49">
        <w:rPr>
          <w:rFonts w:ascii="Times New Roman" w:hAnsi="Times New Roman" w:cs="Times New Roman"/>
          <w:b/>
          <w:sz w:val="28"/>
          <w:szCs w:val="28"/>
          <w:lang w:val="uz-Cyrl-UZ"/>
        </w:rPr>
        <w:t>.</w:t>
      </w:r>
      <w:r w:rsidR="003B5D49" w:rsidRPr="003B5D49">
        <w:rPr>
          <w:rFonts w:ascii="Times New Roman" w:hAnsi="Times New Roman" w:cs="Times New Roman"/>
          <w:sz w:val="28"/>
          <w:szCs w:val="28"/>
          <w:lang w:val="uz-Cyrl-UZ"/>
        </w:rPr>
        <w:t xml:space="preserve"> </w:t>
      </w:r>
      <w:r w:rsidR="003B5D49" w:rsidRPr="003B5D49">
        <w:rPr>
          <w:rFonts w:ascii="Times New Roman" w:hAnsi="Times New Roman" w:cs="Times New Roman"/>
          <w:b/>
          <w:sz w:val="28"/>
          <w:szCs w:val="28"/>
          <w:lang w:val="uz-Cyrl-UZ"/>
        </w:rPr>
        <w:t>Терминал ҳолатлар.Ўпка-юрак реанимацияси.</w:t>
      </w:r>
    </w:p>
    <w:p w:rsidR="003B5D49" w:rsidRPr="003B5D49" w:rsidRDefault="003B5D49" w:rsidP="0070638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Талабаларга терминал </w:t>
      </w:r>
      <w:r w:rsidR="004A4148">
        <w:rPr>
          <w:rFonts w:ascii="Times New Roman" w:hAnsi="Times New Roman" w:cs="Times New Roman"/>
          <w:sz w:val="28"/>
          <w:szCs w:val="28"/>
          <w:lang w:val="uz-Cyrl-UZ"/>
        </w:rPr>
        <w:t>ҳолат</w:t>
      </w:r>
      <w:r>
        <w:rPr>
          <w:rFonts w:ascii="Times New Roman" w:hAnsi="Times New Roman" w:cs="Times New Roman"/>
          <w:sz w:val="28"/>
          <w:szCs w:val="28"/>
          <w:lang w:val="uz-Cyrl-UZ"/>
        </w:rPr>
        <w:t xml:space="preserve">ларни тўғри ташхислаш, терминал </w:t>
      </w:r>
      <w:r w:rsidR="004A4148">
        <w:rPr>
          <w:rFonts w:ascii="Times New Roman" w:hAnsi="Times New Roman" w:cs="Times New Roman"/>
          <w:sz w:val="28"/>
          <w:szCs w:val="28"/>
          <w:lang w:val="uz-Cyrl-UZ"/>
        </w:rPr>
        <w:t>ҳолат</w:t>
      </w:r>
      <w:r>
        <w:rPr>
          <w:rFonts w:ascii="Times New Roman" w:hAnsi="Times New Roman" w:cs="Times New Roman"/>
          <w:sz w:val="28"/>
          <w:szCs w:val="28"/>
          <w:lang w:val="uz-Cyrl-UZ"/>
        </w:rPr>
        <w:t>лар таснифи</w:t>
      </w:r>
      <w:r w:rsidR="006022B8">
        <w:rPr>
          <w:rFonts w:ascii="Times New Roman" w:hAnsi="Times New Roman" w:cs="Times New Roman"/>
          <w:sz w:val="28"/>
          <w:szCs w:val="28"/>
          <w:lang w:val="uz-Cyrl-UZ"/>
        </w:rPr>
        <w:t>, шошилинч ёрдам тамойиллари, ЎЮР ни ўтказишнинг замонавий усулларини ўргатиш.</w:t>
      </w:r>
    </w:p>
    <w:p w:rsidR="003B5D49" w:rsidRDefault="003B5D49" w:rsidP="0070638F">
      <w:pPr>
        <w:spacing w:after="0" w:line="240" w:lineRule="auto"/>
        <w:ind w:firstLine="567"/>
        <w:jc w:val="center"/>
        <w:rPr>
          <w:rFonts w:ascii="Times New Roman" w:hAnsi="Times New Roman" w:cs="Times New Roman"/>
          <w:sz w:val="20"/>
          <w:szCs w:val="20"/>
          <w:lang w:val="uz-Cyrl-UZ"/>
        </w:rPr>
      </w:pPr>
    </w:p>
    <w:p w:rsidR="00942EAE" w:rsidRPr="0070638F" w:rsidRDefault="00942EAE" w:rsidP="0070638F">
      <w:pPr>
        <w:spacing w:after="0" w:line="240" w:lineRule="auto"/>
        <w:ind w:firstLine="567"/>
        <w:jc w:val="center"/>
        <w:rPr>
          <w:rFonts w:ascii="Times New Roman" w:hAnsi="Times New Roman" w:cs="Times New Roman"/>
          <w:sz w:val="20"/>
          <w:szCs w:val="20"/>
          <w:lang w:val="uz-Cyrl-UZ"/>
        </w:rPr>
      </w:pPr>
    </w:p>
    <w:p w:rsidR="00E35B0F" w:rsidRDefault="00E35B0F" w:rsidP="0070638F">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IV.</w:t>
      </w:r>
      <w:r w:rsidR="008C07A8" w:rsidRPr="008C07A8">
        <w:rPr>
          <w:rFonts w:ascii="Times New Roman" w:hAnsi="Times New Roman" w:cs="Times New Roman"/>
          <w:b/>
          <w:sz w:val="28"/>
          <w:szCs w:val="28"/>
          <w:lang w:val="uz-Cyrl-UZ"/>
        </w:rPr>
        <w:t xml:space="preserve"> Амалий машғулотлар бўйича кўрсатма ва тавсиялар</w:t>
      </w:r>
    </w:p>
    <w:p w:rsidR="0070638F" w:rsidRDefault="00010E8E" w:rsidP="0070638F">
      <w:pPr>
        <w:pStyle w:val="3"/>
        <w:widowControl w:val="0"/>
        <w:spacing w:after="0" w:line="240" w:lineRule="auto"/>
        <w:ind w:left="0" w:firstLine="567"/>
        <w:jc w:val="both"/>
        <w:rPr>
          <w:sz w:val="28"/>
          <w:szCs w:val="28"/>
          <w:lang w:val="uz-Cyrl-UZ"/>
        </w:rPr>
      </w:pPr>
      <w:r w:rsidRPr="00010E8E">
        <w:rPr>
          <w:sz w:val="28"/>
          <w:szCs w:val="28"/>
          <w:lang w:val="uz-Cyrl-UZ"/>
        </w:rPr>
        <w:t>Фан бўйича машғулотлар 50% назарий (маъруза ва амалий машғулот) ва 50% амалий қисм (ўқув клиник амалиёт)дан иборат бўлган ҳолда ўтказилади. Амалий машғулотнинг назарий ва амалий қисми ўзаро боғлиқ ҳолда ўтказилади.</w:t>
      </w:r>
    </w:p>
    <w:p w:rsidR="008C07A8" w:rsidRDefault="008C07A8" w:rsidP="0070638F">
      <w:pPr>
        <w:pStyle w:val="3"/>
        <w:widowControl w:val="0"/>
        <w:spacing w:after="0" w:line="240" w:lineRule="auto"/>
        <w:ind w:left="0" w:firstLine="567"/>
        <w:jc w:val="both"/>
        <w:rPr>
          <w:sz w:val="28"/>
          <w:szCs w:val="28"/>
          <w:lang w:val="uz-Cyrl-UZ"/>
        </w:rPr>
      </w:pPr>
      <w:r w:rsidRPr="008C07A8">
        <w:rPr>
          <w:sz w:val="28"/>
          <w:szCs w:val="28"/>
          <w:lang w:val="uz-Cyrl-UZ"/>
        </w:rPr>
        <w:t>Амалий машғулотлар учун қуйидаги мавзулар тавсия этилади:</w:t>
      </w:r>
    </w:p>
    <w:p w:rsidR="00B603D1" w:rsidRPr="00B603D1" w:rsidRDefault="00B603D1" w:rsidP="0070638F">
      <w:pPr>
        <w:pStyle w:val="a8"/>
        <w:spacing w:after="0"/>
        <w:ind w:right="-7" w:firstLine="567"/>
        <w:jc w:val="both"/>
        <w:rPr>
          <w:sz w:val="28"/>
          <w:szCs w:val="28"/>
          <w:lang w:val="uz-Cyrl-UZ"/>
        </w:rPr>
      </w:pPr>
      <w:r>
        <w:rPr>
          <w:sz w:val="28"/>
          <w:szCs w:val="28"/>
          <w:lang w:val="uz-Cyrl-UZ"/>
        </w:rPr>
        <w:t>1.</w:t>
      </w:r>
      <w:r w:rsidRPr="00B603D1">
        <w:rPr>
          <w:sz w:val="28"/>
          <w:szCs w:val="28"/>
          <w:lang w:val="uz-Cyrl-UZ"/>
        </w:rPr>
        <w:t>Умумимй оғриқсизлантириш. Ингаляцион ва ноингаляцион наркоз</w:t>
      </w:r>
    </w:p>
    <w:p w:rsidR="00B603D1" w:rsidRPr="00B603D1" w:rsidRDefault="00B603D1" w:rsidP="0070638F">
      <w:pPr>
        <w:shd w:val="clear" w:color="auto" w:fill="FFFFFF"/>
        <w:spacing w:after="0" w:line="240" w:lineRule="auto"/>
        <w:ind w:firstLine="426"/>
        <w:jc w:val="both"/>
        <w:rPr>
          <w:rFonts w:ascii="Times New Roman" w:hAnsi="Times New Roman" w:cs="Times New Roman"/>
          <w:sz w:val="28"/>
          <w:szCs w:val="28"/>
          <w:lang w:val="uz-Cyrl-UZ"/>
        </w:rPr>
      </w:pPr>
      <w:r w:rsidRPr="00B603D1">
        <w:rPr>
          <w:rFonts w:ascii="Times New Roman" w:hAnsi="Times New Roman" w:cs="Times New Roman"/>
          <w:sz w:val="28"/>
          <w:szCs w:val="28"/>
          <w:lang w:val="uz-Cyrl-UZ"/>
        </w:rPr>
        <w:t>Ниқобли,</w:t>
      </w:r>
      <w:r w:rsidR="005E31A8">
        <w:rPr>
          <w:rFonts w:ascii="Times New Roman" w:hAnsi="Times New Roman" w:cs="Times New Roman"/>
          <w:sz w:val="28"/>
          <w:szCs w:val="28"/>
          <w:lang w:val="uz-Cyrl-UZ"/>
        </w:rPr>
        <w:t xml:space="preserve"> </w:t>
      </w:r>
      <w:r w:rsidRPr="00B603D1">
        <w:rPr>
          <w:rFonts w:ascii="Times New Roman" w:hAnsi="Times New Roman" w:cs="Times New Roman"/>
          <w:sz w:val="28"/>
          <w:szCs w:val="28"/>
          <w:lang w:val="uz-Cyrl-UZ"/>
        </w:rPr>
        <w:t>эндотрахеал, вена ичи анестезияси усуллари. Наркоз воситалари. Наркоз клиникаси, асоратлари, уларни олдини олиш. Наркоз аппарати, унинг асосий</w:t>
      </w:r>
      <w:r w:rsidRPr="00D13F28">
        <w:rPr>
          <w:rFonts w:ascii="Times New Roman" w:hAnsi="Times New Roman" w:cs="Times New Roman"/>
          <w:sz w:val="28"/>
          <w:szCs w:val="28"/>
          <w:lang w:val="uz-Cyrl-UZ"/>
        </w:rPr>
        <w:t xml:space="preserve"> </w:t>
      </w:r>
      <w:r w:rsidRPr="00B603D1">
        <w:rPr>
          <w:rFonts w:ascii="Times New Roman" w:hAnsi="Times New Roman" w:cs="Times New Roman"/>
          <w:spacing w:val="-4"/>
          <w:sz w:val="28"/>
          <w:szCs w:val="28"/>
          <w:lang w:val="uz-Cyrl-UZ"/>
        </w:rPr>
        <w:t>қисмлари.</w:t>
      </w:r>
    </w:p>
    <w:p w:rsidR="00B603D1" w:rsidRDefault="00B603D1" w:rsidP="0070638F">
      <w:pPr>
        <w:pStyle w:val="a8"/>
        <w:spacing w:after="0"/>
        <w:ind w:right="-7" w:firstLine="567"/>
        <w:jc w:val="both"/>
        <w:rPr>
          <w:sz w:val="28"/>
          <w:szCs w:val="28"/>
          <w:lang w:val="uz-Cyrl-UZ"/>
        </w:rPr>
      </w:pPr>
      <w:r>
        <w:rPr>
          <w:sz w:val="28"/>
          <w:szCs w:val="28"/>
          <w:lang w:val="uz-Cyrl-UZ"/>
        </w:rPr>
        <w:t>2.</w:t>
      </w:r>
      <w:r w:rsidRPr="00B603D1">
        <w:rPr>
          <w:sz w:val="28"/>
          <w:szCs w:val="28"/>
          <w:lang w:val="uz-Cyrl-UZ"/>
        </w:rPr>
        <w:t xml:space="preserve">Кислота-ишқор мувозанати (КИМ) КИМ бузилиши шакллари, механизмлари. </w:t>
      </w:r>
      <w:proofErr w:type="spellStart"/>
      <w:r>
        <w:rPr>
          <w:spacing w:val="-2"/>
          <w:sz w:val="28"/>
          <w:szCs w:val="28"/>
        </w:rPr>
        <w:t>Метаболик</w:t>
      </w:r>
      <w:proofErr w:type="spellEnd"/>
      <w:r>
        <w:rPr>
          <w:spacing w:val="-2"/>
          <w:sz w:val="28"/>
          <w:szCs w:val="28"/>
        </w:rPr>
        <w:t xml:space="preserve"> алкалоз </w:t>
      </w:r>
      <w:proofErr w:type="spellStart"/>
      <w:r>
        <w:rPr>
          <w:spacing w:val="-2"/>
          <w:sz w:val="28"/>
          <w:szCs w:val="28"/>
        </w:rPr>
        <w:t>ва</w:t>
      </w:r>
      <w:proofErr w:type="spellEnd"/>
      <w:r>
        <w:rPr>
          <w:spacing w:val="-2"/>
          <w:sz w:val="28"/>
          <w:szCs w:val="28"/>
        </w:rPr>
        <w:t xml:space="preserve"> ацидоз. </w:t>
      </w:r>
      <w:proofErr w:type="spellStart"/>
      <w:r>
        <w:rPr>
          <w:spacing w:val="-2"/>
          <w:sz w:val="28"/>
          <w:szCs w:val="28"/>
        </w:rPr>
        <w:t>Нафас</w:t>
      </w:r>
      <w:proofErr w:type="spellEnd"/>
      <w:r>
        <w:rPr>
          <w:spacing w:val="-2"/>
          <w:sz w:val="28"/>
          <w:szCs w:val="28"/>
        </w:rPr>
        <w:t xml:space="preserve"> ацидоз ива </w:t>
      </w:r>
      <w:proofErr w:type="spellStart"/>
      <w:r>
        <w:rPr>
          <w:spacing w:val="-2"/>
          <w:sz w:val="28"/>
          <w:szCs w:val="28"/>
        </w:rPr>
        <w:t>алкалози</w:t>
      </w:r>
      <w:proofErr w:type="spellEnd"/>
      <w:r>
        <w:rPr>
          <w:spacing w:val="-2"/>
          <w:sz w:val="28"/>
          <w:szCs w:val="28"/>
        </w:rPr>
        <w:t xml:space="preserve">. </w:t>
      </w:r>
      <w:proofErr w:type="spellStart"/>
      <w:r>
        <w:rPr>
          <w:spacing w:val="-2"/>
          <w:sz w:val="28"/>
          <w:szCs w:val="28"/>
        </w:rPr>
        <w:t>Турли</w:t>
      </w:r>
      <w:proofErr w:type="spellEnd"/>
      <w:r>
        <w:rPr>
          <w:spacing w:val="-2"/>
          <w:sz w:val="28"/>
          <w:szCs w:val="28"/>
        </w:rPr>
        <w:t xml:space="preserve"> </w:t>
      </w:r>
      <w:proofErr w:type="spellStart"/>
      <w:r>
        <w:rPr>
          <w:spacing w:val="-2"/>
          <w:sz w:val="28"/>
          <w:szCs w:val="28"/>
        </w:rPr>
        <w:t>патологияларда</w:t>
      </w:r>
      <w:proofErr w:type="spellEnd"/>
      <w:r>
        <w:rPr>
          <w:spacing w:val="-2"/>
          <w:sz w:val="28"/>
          <w:szCs w:val="28"/>
        </w:rPr>
        <w:t xml:space="preserve"> КИМ </w:t>
      </w:r>
      <w:proofErr w:type="spellStart"/>
      <w:r>
        <w:rPr>
          <w:spacing w:val="-2"/>
          <w:sz w:val="28"/>
          <w:szCs w:val="28"/>
        </w:rPr>
        <w:t>бузилишлари</w:t>
      </w:r>
      <w:proofErr w:type="spellEnd"/>
      <w:r>
        <w:rPr>
          <w:spacing w:val="-2"/>
          <w:sz w:val="28"/>
          <w:szCs w:val="28"/>
        </w:rPr>
        <w:t xml:space="preserve"> </w:t>
      </w:r>
      <w:proofErr w:type="spellStart"/>
      <w:r>
        <w:rPr>
          <w:spacing w:val="-2"/>
          <w:sz w:val="28"/>
          <w:szCs w:val="28"/>
        </w:rPr>
        <w:t>ва</w:t>
      </w:r>
      <w:proofErr w:type="spellEnd"/>
      <w:r w:rsidRPr="00B603D1">
        <w:rPr>
          <w:sz w:val="28"/>
          <w:szCs w:val="28"/>
          <w:lang w:val="uz-Cyrl-UZ"/>
        </w:rPr>
        <w:t xml:space="preserve"> </w:t>
      </w:r>
      <w:r>
        <w:rPr>
          <w:sz w:val="28"/>
          <w:szCs w:val="28"/>
          <w:lang w:val="uz-Cyrl-UZ"/>
        </w:rPr>
        <w:t>у</w:t>
      </w:r>
      <w:r w:rsidRPr="00B603D1">
        <w:rPr>
          <w:sz w:val="28"/>
          <w:szCs w:val="28"/>
          <w:lang w:val="uz-Cyrl-UZ"/>
        </w:rPr>
        <w:t>ларни коррекция қилиш</w:t>
      </w:r>
      <w:r w:rsidRPr="00B603D1">
        <w:rPr>
          <w:sz w:val="28"/>
          <w:szCs w:val="28"/>
        </w:rPr>
        <w:t xml:space="preserve"> </w:t>
      </w:r>
      <w:r w:rsidRPr="00B603D1">
        <w:rPr>
          <w:spacing w:val="-2"/>
          <w:sz w:val="28"/>
          <w:szCs w:val="28"/>
          <w:lang w:val="uz-Cyrl-UZ"/>
        </w:rPr>
        <w:t>тамойиллари.</w:t>
      </w:r>
    </w:p>
    <w:p w:rsidR="00B603D1" w:rsidRPr="00B603D1" w:rsidRDefault="00B603D1" w:rsidP="0070638F">
      <w:pPr>
        <w:pStyle w:val="a8"/>
        <w:spacing w:after="0"/>
        <w:ind w:right="-7" w:firstLine="567"/>
        <w:jc w:val="both"/>
        <w:rPr>
          <w:sz w:val="28"/>
          <w:szCs w:val="28"/>
          <w:lang w:val="uz-Cyrl-UZ"/>
        </w:rPr>
      </w:pPr>
      <w:r>
        <w:rPr>
          <w:sz w:val="28"/>
          <w:szCs w:val="28"/>
          <w:lang w:val="uz-Cyrl-UZ"/>
        </w:rPr>
        <w:t>3.С</w:t>
      </w:r>
      <w:r w:rsidRPr="00B603D1">
        <w:rPr>
          <w:sz w:val="28"/>
          <w:szCs w:val="28"/>
          <w:lang w:val="uz-Cyrl-UZ"/>
        </w:rPr>
        <w:t>ув-электролит баланси (СЭБ).</w:t>
      </w:r>
      <w:r w:rsidRPr="00B603D1">
        <w:rPr>
          <w:sz w:val="28"/>
          <w:szCs w:val="28"/>
        </w:rPr>
        <w:t xml:space="preserve"> </w:t>
      </w:r>
      <w:r w:rsidRPr="00B603D1">
        <w:rPr>
          <w:sz w:val="28"/>
          <w:szCs w:val="28"/>
          <w:lang w:val="uz-Cyrl-UZ"/>
        </w:rPr>
        <w:t xml:space="preserve">Инфузион-трансфузион терапия (ИТТ) ва парентерал </w:t>
      </w:r>
      <w:r w:rsidRPr="00B603D1">
        <w:rPr>
          <w:sz w:val="28"/>
          <w:szCs w:val="28"/>
        </w:rPr>
        <w:t xml:space="preserve"> </w:t>
      </w:r>
      <w:r w:rsidRPr="00B603D1">
        <w:rPr>
          <w:sz w:val="28"/>
          <w:szCs w:val="28"/>
          <w:lang w:val="uz-Cyrl-UZ"/>
        </w:rPr>
        <w:t>озиқлантириш (ПО) ИТТ воситаларнинг таснифи. Организмга киритиш усуллари ва йўллари. Қон препаратлари.ПО препаратлари. Кўрсатма ва қарши кўрсатмалар. Организм</w:t>
      </w:r>
      <w:r w:rsidRPr="00B603D1">
        <w:rPr>
          <w:sz w:val="28"/>
          <w:szCs w:val="28"/>
        </w:rPr>
        <w:t xml:space="preserve"> </w:t>
      </w:r>
      <w:r w:rsidRPr="00B603D1">
        <w:rPr>
          <w:sz w:val="28"/>
          <w:szCs w:val="28"/>
          <w:lang w:val="uz-Cyrl-UZ"/>
        </w:rPr>
        <w:t>энергетик талабларини ҳисоблаш. ПО асоратлари, олдини олиш ва даволаш.</w:t>
      </w:r>
    </w:p>
    <w:p w:rsidR="00B603D1" w:rsidRPr="00B603D1" w:rsidRDefault="003B5D49" w:rsidP="0070638F">
      <w:pPr>
        <w:pStyle w:val="a8"/>
        <w:spacing w:after="0"/>
        <w:ind w:right="-7" w:firstLine="567"/>
        <w:jc w:val="both"/>
        <w:rPr>
          <w:sz w:val="28"/>
          <w:szCs w:val="28"/>
          <w:lang w:val="uz-Cyrl-UZ"/>
        </w:rPr>
      </w:pPr>
      <w:r>
        <w:rPr>
          <w:sz w:val="28"/>
          <w:szCs w:val="28"/>
          <w:lang w:val="uz-Cyrl-UZ"/>
        </w:rPr>
        <w:t>4</w:t>
      </w:r>
      <w:r w:rsidR="00B603D1">
        <w:rPr>
          <w:sz w:val="28"/>
          <w:szCs w:val="28"/>
          <w:lang w:val="uz-Cyrl-UZ"/>
        </w:rPr>
        <w:t>.</w:t>
      </w:r>
      <w:r w:rsidR="00B603D1" w:rsidRPr="00B603D1">
        <w:rPr>
          <w:sz w:val="28"/>
          <w:szCs w:val="28"/>
          <w:lang w:val="uz-Cyrl-UZ"/>
        </w:rPr>
        <w:t>Терминал ҳолатлар.</w:t>
      </w:r>
      <w:r>
        <w:rPr>
          <w:sz w:val="28"/>
          <w:szCs w:val="28"/>
          <w:lang w:val="uz-Cyrl-UZ"/>
        </w:rPr>
        <w:t xml:space="preserve">Ўпка-юрак реанимацияси. УЮР </w:t>
      </w:r>
      <w:r w:rsidR="00B603D1" w:rsidRPr="00B603D1">
        <w:rPr>
          <w:sz w:val="28"/>
          <w:szCs w:val="28"/>
          <w:lang w:val="uz-Cyrl-UZ"/>
        </w:rPr>
        <w:t>ўтказиш</w:t>
      </w:r>
      <w:r>
        <w:rPr>
          <w:sz w:val="28"/>
          <w:szCs w:val="28"/>
          <w:lang w:val="uz-Cyrl-UZ"/>
        </w:rPr>
        <w:t>нинг замонавий</w:t>
      </w:r>
      <w:r w:rsidR="00B603D1" w:rsidRPr="00B603D1">
        <w:rPr>
          <w:sz w:val="28"/>
          <w:szCs w:val="28"/>
          <w:lang w:val="uz-Cyrl-UZ"/>
        </w:rPr>
        <w:t xml:space="preserve"> тамойиллари. Терминал </w:t>
      </w:r>
      <w:r w:rsidR="004A4148">
        <w:rPr>
          <w:sz w:val="28"/>
          <w:szCs w:val="28"/>
          <w:lang w:val="uz-Cyrl-UZ"/>
        </w:rPr>
        <w:t>ҳолат</w:t>
      </w:r>
      <w:r w:rsidR="00B603D1" w:rsidRPr="00B603D1">
        <w:rPr>
          <w:sz w:val="28"/>
          <w:szCs w:val="28"/>
          <w:lang w:val="uz-Cyrl-UZ"/>
        </w:rPr>
        <w:t xml:space="preserve"> турлари: агония олди, агония ва клиник ўлим. ЎЮР </w:t>
      </w:r>
      <w:r w:rsidR="00B603D1" w:rsidRPr="00B603D1">
        <w:rPr>
          <w:spacing w:val="-4"/>
          <w:sz w:val="28"/>
          <w:szCs w:val="28"/>
          <w:lang w:val="uz-Cyrl-UZ"/>
        </w:rPr>
        <w:t>алгоритми.</w:t>
      </w:r>
    </w:p>
    <w:p w:rsidR="00B603D1" w:rsidRPr="00B603D1" w:rsidRDefault="003B5D49" w:rsidP="0070638F">
      <w:pPr>
        <w:pStyle w:val="a8"/>
        <w:spacing w:after="0"/>
        <w:ind w:right="-7" w:firstLine="567"/>
        <w:jc w:val="both"/>
        <w:rPr>
          <w:sz w:val="28"/>
          <w:szCs w:val="28"/>
          <w:lang w:val="uz-Cyrl-UZ"/>
        </w:rPr>
      </w:pPr>
      <w:r>
        <w:rPr>
          <w:sz w:val="28"/>
          <w:szCs w:val="28"/>
          <w:lang w:val="uz-Cyrl-UZ"/>
        </w:rPr>
        <w:t>5</w:t>
      </w:r>
      <w:r w:rsidR="00B603D1">
        <w:rPr>
          <w:sz w:val="28"/>
          <w:szCs w:val="28"/>
          <w:lang w:val="uz-Cyrl-UZ"/>
        </w:rPr>
        <w:t>.</w:t>
      </w:r>
      <w:r w:rsidR="00B603D1" w:rsidRPr="00B603D1">
        <w:rPr>
          <w:sz w:val="28"/>
          <w:szCs w:val="28"/>
          <w:lang w:val="uz-Cyrl-UZ"/>
        </w:rPr>
        <w:t>Ўткир нафас етишмовчилиги(ЎНЕ).</w:t>
      </w:r>
      <w:r w:rsidR="00B603D1">
        <w:rPr>
          <w:sz w:val="28"/>
          <w:szCs w:val="28"/>
          <w:lang w:val="uz-Cyrl-UZ"/>
        </w:rPr>
        <w:t xml:space="preserve"> </w:t>
      </w:r>
      <w:r w:rsidR="00B603D1" w:rsidRPr="00B603D1">
        <w:rPr>
          <w:sz w:val="28"/>
          <w:szCs w:val="28"/>
          <w:lang w:val="uz-Cyrl-UZ"/>
        </w:rPr>
        <w:t>Таснифи, клиникаси. Гипоксемия, гиперкапния ривожланишининг механизмлари. Респиратор терапиянинг умумий тамойиллари. Микротрахеостомия, трахеостомия, сунъий ўпка вентиляциясига(СЎВ) курсатмалар.</w:t>
      </w:r>
    </w:p>
    <w:p w:rsidR="008C07A8" w:rsidRDefault="003B5D49" w:rsidP="0070638F">
      <w:pPr>
        <w:shd w:val="clear" w:color="auto" w:fill="FFFFFF"/>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pacing w:val="-1"/>
          <w:sz w:val="28"/>
          <w:szCs w:val="28"/>
          <w:lang w:val="uz-Cyrl-UZ"/>
        </w:rPr>
        <w:t>6</w:t>
      </w:r>
      <w:r w:rsidR="00B603D1" w:rsidRPr="00B603D1">
        <w:rPr>
          <w:rFonts w:ascii="Times New Roman" w:hAnsi="Times New Roman" w:cs="Times New Roman"/>
          <w:spacing w:val="-1"/>
          <w:sz w:val="28"/>
          <w:szCs w:val="28"/>
          <w:lang w:val="uz-Cyrl-UZ"/>
        </w:rPr>
        <w:t>.Ўткир экзоген интоксикациялар(заҳарланишлар).</w:t>
      </w:r>
      <w:r>
        <w:rPr>
          <w:rFonts w:ascii="Times New Roman" w:hAnsi="Times New Roman" w:cs="Times New Roman"/>
          <w:spacing w:val="-1"/>
          <w:sz w:val="28"/>
          <w:szCs w:val="28"/>
          <w:lang w:val="uz-Cyrl-UZ"/>
        </w:rPr>
        <w:t xml:space="preserve"> </w:t>
      </w:r>
      <w:r w:rsidR="00B603D1" w:rsidRPr="00B603D1">
        <w:rPr>
          <w:rFonts w:ascii="Times New Roman" w:hAnsi="Times New Roman" w:cs="Times New Roman"/>
          <w:spacing w:val="-1"/>
          <w:sz w:val="28"/>
          <w:szCs w:val="28"/>
          <w:lang w:val="uz-Cyrl-UZ"/>
        </w:rPr>
        <w:t xml:space="preserve">Таснифи.Интенсив </w:t>
      </w:r>
      <w:r w:rsidR="00B603D1" w:rsidRPr="00B603D1">
        <w:rPr>
          <w:rFonts w:ascii="Times New Roman" w:hAnsi="Times New Roman" w:cs="Times New Roman"/>
          <w:sz w:val="28"/>
          <w:szCs w:val="28"/>
          <w:lang w:val="uz-Cyrl-UZ"/>
        </w:rPr>
        <w:t>терапиянинг умумий тамойиллари. Экстракорпорал детоксикация усуллари.</w:t>
      </w:r>
    </w:p>
    <w:p w:rsidR="00CF5C6D" w:rsidRPr="001C66B2" w:rsidRDefault="00CF5C6D" w:rsidP="00CF5C6D">
      <w:pPr>
        <w:spacing w:after="0" w:line="240" w:lineRule="auto"/>
        <w:ind w:firstLine="567"/>
        <w:jc w:val="both"/>
        <w:rPr>
          <w:rFonts w:ascii="Times New Roman" w:hAnsi="Times New Roman" w:cs="Times New Roman"/>
          <w:sz w:val="28"/>
          <w:szCs w:val="28"/>
          <w:lang w:val="uz-Cyrl-UZ"/>
        </w:rPr>
      </w:pPr>
      <w:r w:rsidRPr="001C66B2">
        <w:rPr>
          <w:rFonts w:ascii="Times New Roman" w:hAnsi="Times New Roman" w:cs="Times New Roman"/>
          <w:sz w:val="28"/>
          <w:szCs w:val="28"/>
          <w:lang w:val="uz-Cyrl-UZ"/>
        </w:rPr>
        <w:lastRenderedPageBreak/>
        <w:t>Амалий машғулотлар мультимедиа қурилмалари билан жиҳозланган аудиторияда бир академик гуруҳга бир ўқитувчи томонидан ўтказилиши лозим. Машғулотлар фаол ва интерактив усуллар ёрдамида ўтилиши, мос равишда муносиб педагогик ва ахборот технологияларини қўллаш мақсадга мувофиқдир. Амалий машғулотларни ўтказишда қуйидаги дидактик тамойилларга амал қилинади:</w:t>
      </w:r>
    </w:p>
    <w:p w:rsidR="00CF5C6D" w:rsidRPr="001C66B2" w:rsidRDefault="00CF5C6D" w:rsidP="00CF5C6D">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1C66B2">
        <w:rPr>
          <w:rFonts w:ascii="Times New Roman" w:hAnsi="Times New Roman" w:cs="Times New Roman"/>
          <w:sz w:val="28"/>
          <w:szCs w:val="28"/>
          <w:lang w:val="uz-Cyrl-UZ"/>
        </w:rPr>
        <w:t>амалий машғулотларни мақсадини аниқ белгилаб олиш;</w:t>
      </w:r>
    </w:p>
    <w:p w:rsidR="00CF5C6D" w:rsidRPr="001C66B2" w:rsidRDefault="00CF5C6D" w:rsidP="00CF5C6D">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1C66B2">
        <w:rPr>
          <w:rFonts w:ascii="Times New Roman" w:hAnsi="Times New Roman" w:cs="Times New Roman"/>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rsidR="00CF5C6D" w:rsidRPr="001C66B2" w:rsidRDefault="00CF5C6D" w:rsidP="00CF5C6D">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1C66B2">
        <w:rPr>
          <w:rFonts w:ascii="Times New Roman" w:hAnsi="Times New Roman" w:cs="Times New Roman"/>
          <w:sz w:val="28"/>
          <w:szCs w:val="28"/>
          <w:lang w:val="uz-Cyrl-UZ"/>
        </w:rPr>
        <w:t>талабада натижани мустақил равишда қўлга киритиш имкониятини таъминлаш;</w:t>
      </w:r>
    </w:p>
    <w:p w:rsidR="00CF5C6D" w:rsidRDefault="00CF5C6D" w:rsidP="00CF5C6D">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1C66B2">
        <w:rPr>
          <w:rFonts w:ascii="Times New Roman" w:hAnsi="Times New Roman" w:cs="Times New Roman"/>
          <w:sz w:val="28"/>
          <w:szCs w:val="28"/>
          <w:lang w:val="uz-Cyrl-UZ"/>
        </w:rPr>
        <w:t>талабани на</w:t>
      </w:r>
      <w:r w:rsidR="00521D14">
        <w:rPr>
          <w:rFonts w:ascii="Times New Roman" w:hAnsi="Times New Roman" w:cs="Times New Roman"/>
          <w:sz w:val="28"/>
          <w:szCs w:val="28"/>
          <w:lang w:val="uz-Cyrl-UZ"/>
        </w:rPr>
        <w:t>зарий-методик жиҳатдан тайёрлаш.</w:t>
      </w:r>
    </w:p>
    <w:p w:rsidR="00521D14" w:rsidRDefault="00521D14" w:rsidP="00CF5C6D">
      <w:pPr>
        <w:spacing w:after="0" w:line="240" w:lineRule="auto"/>
        <w:ind w:firstLine="567"/>
        <w:jc w:val="both"/>
        <w:rPr>
          <w:rFonts w:ascii="Times New Roman" w:hAnsi="Times New Roman" w:cs="Times New Roman"/>
          <w:sz w:val="28"/>
          <w:szCs w:val="28"/>
          <w:lang w:val="uz-Cyrl-UZ"/>
        </w:rPr>
      </w:pPr>
    </w:p>
    <w:p w:rsidR="00521D14" w:rsidRDefault="00521D14" w:rsidP="00521D14">
      <w:pPr>
        <w:widowControl w:val="0"/>
        <w:spacing w:after="0" w:line="240" w:lineRule="auto"/>
        <w:ind w:firstLine="709"/>
        <w:jc w:val="both"/>
        <w:rPr>
          <w:rFonts w:ascii="Times New Roman" w:hAnsi="Times New Roman" w:cs="Times New Roman"/>
          <w:sz w:val="28"/>
          <w:szCs w:val="28"/>
          <w:lang w:val="uz-Cyrl-UZ"/>
        </w:rPr>
      </w:pPr>
      <w:r w:rsidRPr="008C7ED0">
        <w:rPr>
          <w:rFonts w:ascii="Times New Roman" w:hAnsi="Times New Roman" w:cs="Times New Roman"/>
          <w:sz w:val="28"/>
          <w:szCs w:val="28"/>
          <w:lang w:val="uz-Cyrl-UZ"/>
        </w:rPr>
        <w:t>Анестезиология ва реаниматология фани бўйича клиник амалиётни ўтиш даврида талабалар амалий кўникмаларни ўзлаштиришлари кўзда тутилган</w:t>
      </w:r>
      <w:r>
        <w:rPr>
          <w:rFonts w:ascii="Times New Roman" w:hAnsi="Times New Roman" w:cs="Times New Roman"/>
          <w:sz w:val="28"/>
          <w:szCs w:val="28"/>
          <w:lang w:val="uz-Cyrl-UZ"/>
        </w:rPr>
        <w:t>.</w:t>
      </w:r>
    </w:p>
    <w:p w:rsidR="00521D14" w:rsidRPr="005B06F6" w:rsidRDefault="00521D14" w:rsidP="00521D14">
      <w:pPr>
        <w:widowControl w:val="0"/>
        <w:spacing w:after="0"/>
        <w:ind w:firstLine="567"/>
        <w:jc w:val="center"/>
        <w:rPr>
          <w:rFonts w:ascii="Times New Roman" w:hAnsi="Times New Roman"/>
          <w:sz w:val="28"/>
          <w:szCs w:val="28"/>
          <w:lang w:val="uz-Cyrl-UZ"/>
        </w:rPr>
      </w:pPr>
      <w:r w:rsidRPr="00A73A16">
        <w:rPr>
          <w:rFonts w:ascii="Times New Roman" w:hAnsi="Times New Roman"/>
          <w:b/>
          <w:sz w:val="28"/>
          <w:szCs w:val="28"/>
          <w:lang w:val="uz-Cyrl-UZ"/>
        </w:rPr>
        <w:t>Амалий кўникмалар рўйхати:</w:t>
      </w:r>
    </w:p>
    <w:p w:rsidR="00521D14" w:rsidRPr="008C7ED0" w:rsidRDefault="00521D14" w:rsidP="00521D14">
      <w:pPr>
        <w:tabs>
          <w:tab w:val="left" w:pos="2429"/>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1.Юқори нафас йўлларида ёт жисм бўлганда Геймлих усулини қўллаш.</w:t>
      </w:r>
    </w:p>
    <w:p w:rsidR="00521D14" w:rsidRPr="008C7ED0" w:rsidRDefault="00521D14" w:rsidP="00521D14">
      <w:pPr>
        <w:tabs>
          <w:tab w:val="left" w:pos="2429"/>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2.</w:t>
      </w:r>
      <w:r w:rsidRPr="008C7ED0">
        <w:rPr>
          <w:rFonts w:ascii="Times New Roman" w:hAnsi="Times New Roman" w:cs="Times New Roman"/>
          <w:bCs/>
          <w:sz w:val="28"/>
          <w:szCs w:val="28"/>
          <w:lang w:val="uz-Cyrl-UZ"/>
        </w:rPr>
        <w:t>Заҳарланишда  ҳаракатлар алгоритми</w:t>
      </w:r>
      <w:r w:rsidRPr="008C7ED0">
        <w:rPr>
          <w:rFonts w:ascii="Times New Roman" w:hAnsi="Times New Roman" w:cs="Times New Roman"/>
          <w:sz w:val="28"/>
          <w:szCs w:val="28"/>
          <w:lang w:val="uz-Cyrl-UZ"/>
        </w:rPr>
        <w:t>.</w:t>
      </w:r>
    </w:p>
    <w:p w:rsidR="00521D14" w:rsidRPr="008C7ED0" w:rsidRDefault="00521D14" w:rsidP="00521D14">
      <w:pPr>
        <w:tabs>
          <w:tab w:val="left" w:pos="426"/>
          <w:tab w:val="left" w:pos="993"/>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3.Ўткир нафас етишмовчилигини даражасини аниқлаш.</w:t>
      </w:r>
    </w:p>
    <w:p w:rsidR="00521D14" w:rsidRPr="008C7ED0" w:rsidRDefault="00521D14" w:rsidP="00521D14">
      <w:pPr>
        <w:tabs>
          <w:tab w:val="left" w:pos="2429"/>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4. Сунъий ўпка вентиляцияси ўтказишга кўрсатма.</w:t>
      </w:r>
    </w:p>
    <w:p w:rsidR="00521D14" w:rsidRPr="008C7ED0" w:rsidRDefault="00521D14" w:rsidP="00521D14">
      <w:pPr>
        <w:tabs>
          <w:tab w:val="left" w:pos="1120"/>
          <w:tab w:val="center" w:pos="4677"/>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5. Кислородотерапия ўтказиш.</w:t>
      </w:r>
    </w:p>
    <w:p w:rsidR="00521D14" w:rsidRPr="008C7ED0" w:rsidRDefault="00521D14" w:rsidP="00521D14">
      <w:pPr>
        <w:tabs>
          <w:tab w:val="left" w:pos="880"/>
          <w:tab w:val="left" w:pos="2429"/>
          <w:tab w:val="center" w:pos="4677"/>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lang w:val="uz-Cyrl-UZ"/>
        </w:rPr>
        <w:t>6. СУВ ни Амбу қопча ёрдамида ўтказиш.</w:t>
      </w:r>
    </w:p>
    <w:p w:rsidR="00521D14" w:rsidRPr="008C7ED0" w:rsidRDefault="00521D14" w:rsidP="00521D14">
      <w:pPr>
        <w:tabs>
          <w:tab w:val="left" w:pos="2429"/>
        </w:tabs>
        <w:spacing w:after="0" w:line="240" w:lineRule="auto"/>
        <w:rPr>
          <w:rFonts w:ascii="Times New Roman" w:hAnsi="Times New Roman" w:cs="Times New Roman"/>
          <w:sz w:val="28"/>
          <w:szCs w:val="28"/>
          <w:lang w:val="uz-Cyrl-UZ"/>
        </w:rPr>
      </w:pPr>
      <w:r w:rsidRPr="008C7ED0">
        <w:rPr>
          <w:rFonts w:ascii="Times New Roman" w:hAnsi="Times New Roman" w:cs="Times New Roman"/>
          <w:sz w:val="28"/>
          <w:szCs w:val="28"/>
        </w:rPr>
        <w:t>7</w:t>
      </w:r>
      <w:r w:rsidRPr="008C7ED0">
        <w:rPr>
          <w:rFonts w:ascii="Times New Roman" w:hAnsi="Times New Roman" w:cs="Times New Roman"/>
          <w:sz w:val="28"/>
          <w:szCs w:val="28"/>
          <w:lang w:val="uz-Cyrl-UZ"/>
        </w:rPr>
        <w:t>. Юракни билвосита массаж қилиш техникаси.</w:t>
      </w:r>
    </w:p>
    <w:p w:rsidR="00521D14" w:rsidRPr="001C66B2" w:rsidRDefault="00521D14" w:rsidP="00CF5C6D">
      <w:pPr>
        <w:spacing w:after="0" w:line="240" w:lineRule="auto"/>
        <w:ind w:firstLine="567"/>
        <w:jc w:val="both"/>
        <w:rPr>
          <w:rFonts w:ascii="Times New Roman" w:hAnsi="Times New Roman" w:cs="Times New Roman"/>
          <w:sz w:val="28"/>
          <w:szCs w:val="28"/>
          <w:lang w:val="uz-Cyrl-UZ"/>
        </w:rPr>
      </w:pPr>
    </w:p>
    <w:p w:rsidR="001C66B2" w:rsidRDefault="00E35B0F" w:rsidP="00834F1F">
      <w:pPr>
        <w:spacing w:after="0" w:line="240" w:lineRule="auto"/>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Ўқув клиник амалиё</w:t>
      </w:r>
      <w:r w:rsidR="001C66B2" w:rsidRPr="001C66B2">
        <w:rPr>
          <w:rFonts w:ascii="Times New Roman" w:hAnsi="Times New Roman" w:cs="Times New Roman"/>
          <w:b/>
          <w:sz w:val="28"/>
          <w:szCs w:val="28"/>
          <w:lang w:val="uz-Cyrl-UZ"/>
        </w:rPr>
        <w:t>тни ташкил этиш бўйича кўрсатма ва тавсиялар</w:t>
      </w:r>
    </w:p>
    <w:p w:rsidR="000876FA" w:rsidRPr="000876FA" w:rsidRDefault="000876FA" w:rsidP="00834F1F">
      <w:pPr>
        <w:spacing w:after="0" w:line="240" w:lineRule="auto"/>
        <w:ind w:firstLine="567"/>
        <w:jc w:val="both"/>
        <w:rPr>
          <w:rFonts w:ascii="Times New Roman" w:hAnsi="Times New Roman" w:cs="Times New Roman"/>
          <w:sz w:val="28"/>
          <w:szCs w:val="28"/>
          <w:lang w:val="uz-Cyrl-UZ"/>
        </w:rPr>
      </w:pPr>
      <w:r w:rsidRPr="000876FA">
        <w:rPr>
          <w:rFonts w:ascii="Times New Roman" w:hAnsi="Times New Roman" w:cs="Times New Roman"/>
          <w:sz w:val="28"/>
          <w:szCs w:val="28"/>
          <w:lang w:val="uz-Cyrl-UZ"/>
        </w:rPr>
        <w:t>Талабаларнинг “</w:t>
      </w:r>
      <w:r w:rsidR="006022B8">
        <w:rPr>
          <w:rFonts w:ascii="Times New Roman" w:hAnsi="Times New Roman" w:cs="Times New Roman"/>
          <w:sz w:val="28"/>
          <w:szCs w:val="28"/>
          <w:lang w:val="uz-Cyrl-UZ"/>
        </w:rPr>
        <w:t>Анестезиология ва реаниматология</w:t>
      </w:r>
      <w:r w:rsidRPr="000876FA">
        <w:rPr>
          <w:rFonts w:ascii="Times New Roman" w:hAnsi="Times New Roman" w:cs="Times New Roman"/>
          <w:sz w:val="28"/>
          <w:szCs w:val="28"/>
          <w:lang w:val="uz-Cyrl-UZ"/>
        </w:rPr>
        <w:t>” фани бўйича клиник амалиёти таълим жараёнининг 50%ини ташкил қилади ва амалий машғулотлар Республика тери-таносил клиник касалхонаси ва Тошкент вилояти тери-таносил диспансери маслахат поликлиникаси дерматовенеролог хонаси ва стационар бўлимида ўтказилади.</w:t>
      </w:r>
    </w:p>
    <w:p w:rsidR="000876FA" w:rsidRPr="000876FA" w:rsidRDefault="000876FA" w:rsidP="00834F1F">
      <w:pPr>
        <w:widowControl w:val="0"/>
        <w:spacing w:after="0" w:line="240" w:lineRule="auto"/>
        <w:ind w:firstLine="709"/>
        <w:jc w:val="both"/>
        <w:rPr>
          <w:rFonts w:ascii="Times New Roman" w:hAnsi="Times New Roman" w:cs="Times New Roman"/>
          <w:sz w:val="28"/>
          <w:szCs w:val="28"/>
          <w:lang w:val="uz-Cyrl-UZ"/>
        </w:rPr>
      </w:pPr>
      <w:r w:rsidRPr="000876FA">
        <w:rPr>
          <w:rFonts w:ascii="Times New Roman" w:hAnsi="Times New Roman" w:cs="Times New Roman"/>
          <w:sz w:val="28"/>
          <w:szCs w:val="28"/>
          <w:lang w:val="uz-Cyrl-UZ"/>
        </w:rPr>
        <w:t>Амалий машғулотда амалий кўникмаларга ўргатиш жараёни батафсил режалаштирилади ва бир неча босқични ўз ичига олади:</w:t>
      </w:r>
    </w:p>
    <w:p w:rsidR="000876FA" w:rsidRPr="000876FA" w:rsidRDefault="000876FA" w:rsidP="00834F1F">
      <w:pPr>
        <w:widowControl w:val="0"/>
        <w:spacing w:after="0" w:line="240" w:lineRule="auto"/>
        <w:ind w:firstLine="709"/>
        <w:jc w:val="both"/>
        <w:rPr>
          <w:rFonts w:ascii="Times New Roman" w:hAnsi="Times New Roman" w:cs="Times New Roman"/>
          <w:sz w:val="28"/>
          <w:szCs w:val="28"/>
          <w:lang w:val="uz-Cyrl-UZ"/>
        </w:rPr>
      </w:pPr>
      <w:r w:rsidRPr="000876FA">
        <w:rPr>
          <w:rFonts w:ascii="Times New Roman" w:hAnsi="Times New Roman" w:cs="Times New Roman"/>
          <w:sz w:val="28"/>
          <w:szCs w:val="28"/>
          <w:lang w:val="uz-Cyrl-UZ"/>
        </w:rPr>
        <w:t>1. Биринчи босқич – машғулотнинг мақсади ва вазифаларидан келиб чиқган ҳолда ўрганила</w:t>
      </w:r>
      <w:r w:rsidR="00074988">
        <w:rPr>
          <w:rFonts w:ascii="Times New Roman" w:hAnsi="Times New Roman" w:cs="Times New Roman"/>
          <w:sz w:val="28"/>
          <w:szCs w:val="28"/>
          <w:lang w:val="uz-Cyrl-UZ"/>
        </w:rPr>
        <w:t xml:space="preserve">ётган амалий кўникмани ўрганиш </w:t>
      </w:r>
      <w:r w:rsidRPr="000876FA">
        <w:rPr>
          <w:rFonts w:ascii="Times New Roman" w:hAnsi="Times New Roman" w:cs="Times New Roman"/>
          <w:sz w:val="28"/>
          <w:szCs w:val="28"/>
          <w:lang w:val="uz-Cyrl-UZ"/>
        </w:rPr>
        <w:t>мотивацион асоси аниқланади, унинг назарий жиҳатлари муҳокама қилинади. Амалий кўникмаларни амалга ошириш учун керакли асбоб-анжомлар ишлаш механизми, ишлатиш қоидалари билан талабар таништирилади.</w:t>
      </w:r>
    </w:p>
    <w:p w:rsidR="000876FA" w:rsidRPr="000876FA" w:rsidRDefault="000876FA" w:rsidP="00834F1F">
      <w:pPr>
        <w:widowControl w:val="0"/>
        <w:spacing w:after="0" w:line="240" w:lineRule="auto"/>
        <w:ind w:firstLine="709"/>
        <w:jc w:val="both"/>
        <w:rPr>
          <w:rFonts w:ascii="Times New Roman" w:hAnsi="Times New Roman" w:cs="Times New Roman"/>
          <w:sz w:val="28"/>
          <w:szCs w:val="28"/>
          <w:lang w:val="uz-Cyrl-UZ"/>
        </w:rPr>
      </w:pPr>
      <w:r w:rsidRPr="000876FA">
        <w:rPr>
          <w:rFonts w:ascii="Times New Roman" w:hAnsi="Times New Roman" w:cs="Times New Roman"/>
          <w:sz w:val="28"/>
          <w:szCs w:val="28"/>
          <w:lang w:val="uz-Cyrl-UZ"/>
        </w:rPr>
        <w:t>Биринчи босқични амалга ошириш учун кафедрада барча асбоб анжомлар мавжуд ва ишчи ҳолатда бўлиши лозим.</w:t>
      </w:r>
    </w:p>
    <w:p w:rsidR="000876FA" w:rsidRPr="009868E4"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 xml:space="preserve">2. Иккинчи босқич – амалий кўникмани намойиш қилиб бериш ва кўп марта машқ қилиш. Бу босқични амалга ошириш учун амалий кўникмаларни </w:t>
      </w:r>
      <w:r w:rsidR="00761727">
        <w:rPr>
          <w:rFonts w:ascii="Times New Roman" w:hAnsi="Times New Roman" w:cs="Times New Roman"/>
          <w:sz w:val="28"/>
          <w:szCs w:val="28"/>
          <w:lang w:val="uz-Cyrl-UZ"/>
        </w:rPr>
        <w:t>қадамма-қ</w:t>
      </w:r>
      <w:r w:rsidRPr="009868E4">
        <w:rPr>
          <w:rFonts w:ascii="Times New Roman" w:hAnsi="Times New Roman" w:cs="Times New Roman"/>
          <w:sz w:val="28"/>
          <w:szCs w:val="28"/>
          <w:lang w:val="uz-Cyrl-UZ"/>
        </w:rPr>
        <w:t>адам алгоритми педагог томонидан ва видеофильмлар орқали намо</w:t>
      </w:r>
      <w:r w:rsidR="00761727">
        <w:rPr>
          <w:rFonts w:ascii="Times New Roman" w:hAnsi="Times New Roman" w:cs="Times New Roman"/>
          <w:sz w:val="28"/>
          <w:szCs w:val="28"/>
          <w:lang w:val="uz-Cyrl-UZ"/>
        </w:rPr>
        <w:t>й</w:t>
      </w:r>
      <w:r w:rsidRPr="009868E4">
        <w:rPr>
          <w:rFonts w:ascii="Times New Roman" w:hAnsi="Times New Roman" w:cs="Times New Roman"/>
          <w:sz w:val="28"/>
          <w:szCs w:val="28"/>
          <w:lang w:val="uz-Cyrl-UZ"/>
        </w:rPr>
        <w:t xml:space="preserve">ш этилади, алгоритм асосида босқичма босқич тўғри бажаришга </w:t>
      </w:r>
      <w:r w:rsidRPr="009868E4">
        <w:rPr>
          <w:rFonts w:ascii="Times New Roman" w:hAnsi="Times New Roman" w:cs="Times New Roman"/>
          <w:sz w:val="28"/>
          <w:szCs w:val="28"/>
          <w:lang w:val="uz-Cyrl-UZ"/>
        </w:rPr>
        <w:lastRenderedPageBreak/>
        <w:t xml:space="preserve">алоҳида эътибор қаратилади. Талаба амалий кўникмани </w:t>
      </w:r>
      <w:r w:rsidR="00761727">
        <w:rPr>
          <w:rFonts w:ascii="Times New Roman" w:hAnsi="Times New Roman" w:cs="Times New Roman"/>
          <w:sz w:val="28"/>
          <w:szCs w:val="28"/>
          <w:lang w:val="uz-Cyrl-UZ"/>
        </w:rPr>
        <w:t>мустақил</w:t>
      </w:r>
      <w:r w:rsidRPr="009868E4">
        <w:rPr>
          <w:rFonts w:ascii="Times New Roman" w:hAnsi="Times New Roman" w:cs="Times New Roman"/>
          <w:sz w:val="28"/>
          <w:szCs w:val="28"/>
          <w:lang w:val="uz-Cyrl-UZ"/>
        </w:rPr>
        <w:t>, бироқ педагог назорати остида муляжлар, тренажёрлар, фантомлар ва манекенларда, кўп марта машқ қилиб ўрганадилар. Бошида барча босқичларини алоҳида, ке</w:t>
      </w:r>
      <w:r w:rsidR="009868E4" w:rsidRPr="009868E4">
        <w:rPr>
          <w:rFonts w:ascii="Times New Roman" w:hAnsi="Times New Roman" w:cs="Times New Roman"/>
          <w:sz w:val="28"/>
          <w:szCs w:val="28"/>
          <w:lang w:val="uz-Cyrl-UZ"/>
        </w:rPr>
        <w:t xml:space="preserve">йинчалик </w:t>
      </w:r>
      <w:r w:rsidRPr="009868E4">
        <w:rPr>
          <w:rFonts w:ascii="Times New Roman" w:hAnsi="Times New Roman" w:cs="Times New Roman"/>
          <w:sz w:val="28"/>
          <w:szCs w:val="28"/>
          <w:lang w:val="uz-Cyrl-UZ"/>
        </w:rPr>
        <w:t xml:space="preserve">умумлаштирган </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 xml:space="preserve">олда тўлиқ ва тўғри бажара олгандан сўнг беморда қўллашга руҳсат берилади (имитацион тренинг). </w:t>
      </w:r>
    </w:p>
    <w:p w:rsidR="000876FA" w:rsidRPr="009868E4"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Иккинчи босқични амалга ошириш учун кафедра томонидан ишлаб чиқилган амалий кўникмалар қадамма қадам алгоритми ва видеофильми, ў</w:t>
      </w:r>
      <w:r w:rsidR="00761727">
        <w:rPr>
          <w:rFonts w:ascii="Times New Roman" w:hAnsi="Times New Roman" w:cs="Times New Roman"/>
          <w:sz w:val="28"/>
          <w:szCs w:val="28"/>
          <w:lang w:val="uz-Cyrl-UZ"/>
        </w:rPr>
        <w:t>қ</w:t>
      </w:r>
      <w:r w:rsidRPr="009868E4">
        <w:rPr>
          <w:rFonts w:ascii="Times New Roman" w:hAnsi="Times New Roman" w:cs="Times New Roman"/>
          <w:sz w:val="28"/>
          <w:szCs w:val="28"/>
          <w:lang w:val="uz-Cyrl-UZ"/>
        </w:rPr>
        <w:t>ув-услубий қўлланмаси, бажариш схемаси ёки техникаси ва ҳ.к., баҳолаш мезонлари ишлаб чиқилган бўлиши лозим. Муляжляр, тренажёрлар, фантомлар ва манекенлар, имитаторлар, асбоб анжомлар бўлиши лозим ва керакли шарт шароитлар (максимал даражада иш шароитига яқин моделлаштирилган) яратилиши лозим. Бу босқичда педагог назорат қилади ва керак бўлганда талабалар ишидаги хатоликларни тўғирлайди. Бу жараёнда талаба ҳаракатлари видеотасвирга олиниб ўзига намо</w:t>
      </w:r>
      <w:r w:rsidR="009868E4" w:rsidRPr="009868E4">
        <w:rPr>
          <w:rFonts w:ascii="Times New Roman" w:hAnsi="Times New Roman" w:cs="Times New Roman"/>
          <w:sz w:val="28"/>
          <w:szCs w:val="28"/>
          <w:lang w:val="uz-Cyrl-UZ"/>
        </w:rPr>
        <w:t>й</w:t>
      </w:r>
      <w:r w:rsidRPr="009868E4">
        <w:rPr>
          <w:rFonts w:ascii="Times New Roman" w:hAnsi="Times New Roman" w:cs="Times New Roman"/>
          <w:sz w:val="28"/>
          <w:szCs w:val="28"/>
          <w:lang w:val="uz-Cyrl-UZ"/>
        </w:rPr>
        <w:t xml:space="preserve">иш этилиши, </w:t>
      </w:r>
      <w:r w:rsidR="009868E4" w:rsidRPr="009868E4">
        <w:rPr>
          <w:rFonts w:ascii="Times New Roman" w:hAnsi="Times New Roman" w:cs="Times New Roman"/>
          <w:sz w:val="28"/>
          <w:szCs w:val="28"/>
          <w:lang w:val="uz-Cyrl-UZ"/>
        </w:rPr>
        <w:t>танқидий</w:t>
      </w:r>
      <w:r w:rsidRPr="009868E4">
        <w:rPr>
          <w:rFonts w:ascii="Times New Roman" w:hAnsi="Times New Roman" w:cs="Times New Roman"/>
          <w:sz w:val="28"/>
          <w:szCs w:val="28"/>
          <w:lang w:val="uz-Cyrl-UZ"/>
        </w:rPr>
        <w:t xml:space="preserve"> муҳокама қилиниши  мумкин.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чиқишда ва ўқитилаётган талабанинг амалий кўникмани тўғри ўзлаштирганлигини баҳолашда иштирок этадилар. Амалий кўникма афтоматизм дарсигача етказилиши мақсадга мувофиқ.</w:t>
      </w:r>
    </w:p>
    <w:p w:rsidR="000876FA" w:rsidRPr="009868E4"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 xml:space="preserve">3. Учинчи босқич - ўрганилган билим ва амалий кўникмани беморда қўллаш. Бу босқичда  талаба ўзлаштирилган билим ва амалий кўникмани турли </w:t>
      </w:r>
      <w:r w:rsidR="00761727">
        <w:rPr>
          <w:rFonts w:ascii="Times New Roman" w:hAnsi="Times New Roman" w:cs="Times New Roman"/>
          <w:sz w:val="28"/>
          <w:szCs w:val="28"/>
          <w:lang w:val="uz-Cyrl-UZ"/>
        </w:rPr>
        <w:t>х</w:t>
      </w:r>
      <w:r w:rsidRPr="009868E4">
        <w:rPr>
          <w:rFonts w:ascii="Times New Roman" w:hAnsi="Times New Roman" w:cs="Times New Roman"/>
          <w:sz w:val="28"/>
          <w:szCs w:val="28"/>
          <w:lang w:val="uz-Cyrl-UZ"/>
        </w:rPr>
        <w:t xml:space="preserve">ил клиник </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олатларда (шу жумладан шошилинч ҳолатларда) қўллашга, олинган натижаларни та</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лил қилишга ва шу маълумотлар асосида ҳаракат тактикасини белгилашга педагог назоратида ўргатилади.</w:t>
      </w:r>
    </w:p>
    <w:p w:rsidR="000876FA"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Учинчи босқични амалга ошириш учун кафедра томонидан ишлаб чиқилган ўқув, услубий қўлланмалар, фотосуратлар, вазиятли маса</w:t>
      </w:r>
      <w:r w:rsidR="009868E4" w:rsidRPr="009868E4">
        <w:rPr>
          <w:rFonts w:ascii="Times New Roman" w:hAnsi="Times New Roman" w:cs="Times New Roman"/>
          <w:sz w:val="28"/>
          <w:szCs w:val="28"/>
          <w:lang w:val="uz-Cyrl-UZ"/>
        </w:rPr>
        <w:t>ла</w:t>
      </w:r>
      <w:r w:rsidRPr="009868E4">
        <w:rPr>
          <w:rFonts w:ascii="Times New Roman" w:hAnsi="Times New Roman" w:cs="Times New Roman"/>
          <w:sz w:val="28"/>
          <w:szCs w:val="28"/>
          <w:lang w:val="uz-Cyrl-UZ"/>
        </w:rPr>
        <w:t>лар ва тестлар тўплами, кейслар, клиник протоколлар, диагностика ва даволаш стандартлари, ўргатувчи касаллик тари</w:t>
      </w:r>
      <w:r w:rsidR="00761727">
        <w:rPr>
          <w:rFonts w:ascii="Times New Roman" w:hAnsi="Times New Roman" w:cs="Times New Roman"/>
          <w:sz w:val="28"/>
          <w:szCs w:val="28"/>
          <w:lang w:val="uz-Cyrl-UZ"/>
        </w:rPr>
        <w:t>х</w:t>
      </w:r>
      <w:r w:rsidRPr="009868E4">
        <w:rPr>
          <w:rFonts w:ascii="Times New Roman" w:hAnsi="Times New Roman" w:cs="Times New Roman"/>
          <w:sz w:val="28"/>
          <w:szCs w:val="28"/>
          <w:lang w:val="uz-Cyrl-UZ"/>
        </w:rPr>
        <w:t>лари ва амбулатор карталар ва х.</w:t>
      </w:r>
      <w:r w:rsidR="00761727">
        <w:rPr>
          <w:rFonts w:ascii="Times New Roman" w:hAnsi="Times New Roman" w:cs="Times New Roman"/>
          <w:sz w:val="28"/>
          <w:szCs w:val="28"/>
          <w:lang w:val="uz-Cyrl-UZ"/>
        </w:rPr>
        <w:t>к</w:t>
      </w:r>
      <w:r w:rsidRPr="009868E4">
        <w:rPr>
          <w:rFonts w:ascii="Times New Roman" w:hAnsi="Times New Roman" w:cs="Times New Roman"/>
          <w:sz w:val="28"/>
          <w:szCs w:val="28"/>
          <w:lang w:val="uz-Cyrl-UZ"/>
        </w:rPr>
        <w:t xml:space="preserve">. ишлатилиши лозим. Интерфаоллик шунда намоён бўладики, бунда бошқа талабалар нафақат эксперт сифатида чиқишда ва ўқитилаётган талабанинг амалий кўникмани тўғри ўзлаштирганлигини баҳолашда балки командада ишлашда иштирок этадилар. </w:t>
      </w:r>
    </w:p>
    <w:p w:rsidR="000876FA" w:rsidRPr="009868E4"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4. Тўртинчи босқич – ҳулоса. Бу босқичда  педагог талаба томонидан олинган билим ва эгаллаган кўникмани беморларда, турли ҳил вазиятларда, фаолият жараёнида тўғри ва тўлиқ қўлла</w:t>
      </w:r>
      <w:r w:rsidR="009868E4" w:rsidRPr="009868E4">
        <w:rPr>
          <w:rFonts w:ascii="Times New Roman" w:hAnsi="Times New Roman" w:cs="Times New Roman"/>
          <w:sz w:val="28"/>
          <w:szCs w:val="28"/>
          <w:lang w:val="uz-Cyrl-UZ"/>
        </w:rPr>
        <w:t>й</w:t>
      </w:r>
      <w:r w:rsidRPr="009868E4">
        <w:rPr>
          <w:rFonts w:ascii="Times New Roman" w:hAnsi="Times New Roman" w:cs="Times New Roman"/>
          <w:sz w:val="28"/>
          <w:szCs w:val="28"/>
          <w:lang w:val="uz-Cyrl-UZ"/>
        </w:rPr>
        <w:t xml:space="preserve"> олишига ишонч ҳосил қилиши керак ва шунда амалий кўникма ўзлаштирилди деб </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исобланади.</w:t>
      </w:r>
    </w:p>
    <w:p w:rsidR="000876FA" w:rsidRDefault="000876FA" w:rsidP="00834F1F">
      <w:pPr>
        <w:widowControl w:val="0"/>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 xml:space="preserve">Тўртинчи босқични амалга ошириш учун талаба бемор билан </w:t>
      </w:r>
      <w:r w:rsidR="00761727">
        <w:rPr>
          <w:rFonts w:ascii="Times New Roman" w:hAnsi="Times New Roman" w:cs="Times New Roman"/>
          <w:sz w:val="28"/>
          <w:szCs w:val="28"/>
          <w:lang w:val="uz-Cyrl-UZ"/>
        </w:rPr>
        <w:t>мустақил</w:t>
      </w:r>
      <w:r w:rsidRPr="009868E4">
        <w:rPr>
          <w:rFonts w:ascii="Times New Roman" w:hAnsi="Times New Roman" w:cs="Times New Roman"/>
          <w:sz w:val="28"/>
          <w:szCs w:val="28"/>
          <w:lang w:val="uz-Cyrl-UZ"/>
        </w:rPr>
        <w:t xml:space="preserve"> ишлаши педагог томонидан назорат қилинади, тиббий </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 xml:space="preserve">ужжатларни, касаллик тарихини ёзиб </w:t>
      </w:r>
      <w:r w:rsidR="00EE508D">
        <w:rPr>
          <w:rFonts w:ascii="Times New Roman" w:hAnsi="Times New Roman" w:cs="Times New Roman"/>
          <w:sz w:val="28"/>
          <w:szCs w:val="28"/>
          <w:lang w:val="uz-Cyrl-UZ"/>
        </w:rPr>
        <w:t>ҳимоя</w:t>
      </w:r>
      <w:r w:rsidRPr="009868E4">
        <w:rPr>
          <w:rFonts w:ascii="Times New Roman" w:hAnsi="Times New Roman" w:cs="Times New Roman"/>
          <w:sz w:val="28"/>
          <w:szCs w:val="28"/>
          <w:lang w:val="uz-Cyrl-UZ"/>
        </w:rPr>
        <w:t xml:space="preserve"> қилганда ба</w:t>
      </w:r>
      <w:r w:rsidR="00761727">
        <w:rPr>
          <w:rFonts w:ascii="Times New Roman" w:hAnsi="Times New Roman" w:cs="Times New Roman"/>
          <w:sz w:val="28"/>
          <w:szCs w:val="28"/>
          <w:lang w:val="uz-Cyrl-UZ"/>
        </w:rPr>
        <w:t>ҳ</w:t>
      </w:r>
      <w:r w:rsidRPr="009868E4">
        <w:rPr>
          <w:rFonts w:ascii="Times New Roman" w:hAnsi="Times New Roman" w:cs="Times New Roman"/>
          <w:sz w:val="28"/>
          <w:szCs w:val="28"/>
          <w:lang w:val="uz-Cyrl-UZ"/>
        </w:rPr>
        <w:t>оланади.</w:t>
      </w:r>
    </w:p>
    <w:p w:rsidR="000876FA" w:rsidRPr="009868E4" w:rsidRDefault="000876FA" w:rsidP="00834F1F">
      <w:pPr>
        <w:spacing w:after="0" w:line="240" w:lineRule="auto"/>
        <w:ind w:firstLine="709"/>
        <w:jc w:val="both"/>
        <w:rPr>
          <w:rFonts w:ascii="Times New Roman" w:hAnsi="Times New Roman" w:cs="Times New Roman"/>
          <w:sz w:val="28"/>
          <w:szCs w:val="28"/>
          <w:lang w:val="uz-Cyrl-UZ"/>
        </w:rPr>
      </w:pPr>
      <w:r w:rsidRPr="009868E4">
        <w:rPr>
          <w:rFonts w:ascii="Times New Roman" w:hAnsi="Times New Roman" w:cs="Times New Roman"/>
          <w:sz w:val="28"/>
          <w:szCs w:val="28"/>
          <w:lang w:val="uz-Cyrl-UZ"/>
        </w:rPr>
        <w:t xml:space="preserve">Машғулот сўнггида ўқитувчи ҳар бир талабанинг амалий кўникмани ўзлаштирганлигини тасдиқлайди. Талаба амалий кўникмани ўзлаштира олмаган вазиятларда, машғулотдан ташқари вақтда мустақил ўзлаштириш </w:t>
      </w:r>
      <w:r w:rsidRPr="009868E4">
        <w:rPr>
          <w:rFonts w:ascii="Times New Roman" w:hAnsi="Times New Roman" w:cs="Times New Roman"/>
          <w:sz w:val="28"/>
          <w:szCs w:val="28"/>
          <w:lang w:val="uz-Cyrl-UZ"/>
        </w:rPr>
        <w:lastRenderedPageBreak/>
        <w:t xml:space="preserve">тавсия этилади ва педагогга қайта топширади. Талаба барча амалий кўникмаларни ўзлаштирган ҳолда фанни ўзлаштирган ҳисобланади. </w:t>
      </w:r>
    </w:p>
    <w:p w:rsidR="00F56CAC" w:rsidRPr="00834F1F" w:rsidRDefault="00F56CAC" w:rsidP="00834F1F">
      <w:pPr>
        <w:widowControl w:val="0"/>
        <w:spacing w:after="0" w:line="240" w:lineRule="auto"/>
        <w:jc w:val="both"/>
        <w:rPr>
          <w:rFonts w:ascii="Times New Roman" w:hAnsi="Times New Roman" w:cs="Times New Roman"/>
          <w:sz w:val="16"/>
          <w:szCs w:val="16"/>
          <w:lang w:val="uz-Cyrl-UZ"/>
        </w:rPr>
      </w:pPr>
    </w:p>
    <w:p w:rsidR="00942EAE" w:rsidRDefault="00942EAE" w:rsidP="00834F1F">
      <w:pPr>
        <w:spacing w:after="0" w:line="240" w:lineRule="auto"/>
        <w:ind w:firstLine="360"/>
        <w:jc w:val="center"/>
        <w:rPr>
          <w:rFonts w:ascii="Times New Roman" w:hAnsi="Times New Roman" w:cs="Times New Roman"/>
          <w:b/>
          <w:sz w:val="28"/>
          <w:szCs w:val="28"/>
          <w:lang w:val="uz-Cyrl-UZ"/>
        </w:rPr>
      </w:pPr>
    </w:p>
    <w:p w:rsidR="00E927BC" w:rsidRDefault="00E927BC" w:rsidP="00834F1F">
      <w:pPr>
        <w:spacing w:after="0" w:line="240" w:lineRule="auto"/>
        <w:ind w:firstLine="360"/>
        <w:jc w:val="center"/>
        <w:rPr>
          <w:rFonts w:ascii="Times New Roman" w:hAnsi="Times New Roman" w:cs="Times New Roman"/>
          <w:b/>
          <w:sz w:val="28"/>
          <w:szCs w:val="28"/>
          <w:lang w:val="uz-Cyrl-UZ"/>
        </w:rPr>
      </w:pPr>
      <w:r w:rsidRPr="00E927BC">
        <w:rPr>
          <w:rFonts w:ascii="Times New Roman" w:hAnsi="Times New Roman" w:cs="Times New Roman"/>
          <w:b/>
          <w:sz w:val="28"/>
          <w:szCs w:val="28"/>
          <w:lang w:val="uz-Cyrl-UZ"/>
        </w:rPr>
        <w:t>Лаборатория ишларини ташкил этиш бўйича кўрсатмалар</w:t>
      </w:r>
    </w:p>
    <w:p w:rsidR="00834F1F" w:rsidRPr="00834F1F" w:rsidRDefault="00834F1F" w:rsidP="00834F1F">
      <w:pPr>
        <w:spacing w:after="0" w:line="240" w:lineRule="auto"/>
        <w:ind w:firstLine="360"/>
        <w:jc w:val="center"/>
        <w:rPr>
          <w:rFonts w:ascii="Times New Roman" w:hAnsi="Times New Roman" w:cs="Times New Roman"/>
          <w:b/>
          <w:sz w:val="16"/>
          <w:szCs w:val="16"/>
          <w:lang w:val="uz-Cyrl-UZ"/>
        </w:rPr>
      </w:pPr>
    </w:p>
    <w:p w:rsidR="00E927BC" w:rsidRPr="00E927BC" w:rsidRDefault="00E927BC" w:rsidP="00A16215">
      <w:pPr>
        <w:spacing w:after="0" w:line="240" w:lineRule="auto"/>
        <w:ind w:firstLine="360"/>
        <w:jc w:val="both"/>
        <w:rPr>
          <w:rFonts w:ascii="Times New Roman" w:hAnsi="Times New Roman" w:cs="Times New Roman"/>
          <w:sz w:val="28"/>
          <w:szCs w:val="28"/>
          <w:lang w:val="uz-Cyrl-UZ"/>
        </w:rPr>
      </w:pPr>
      <w:r w:rsidRPr="00E927BC">
        <w:rPr>
          <w:rFonts w:ascii="Times New Roman" w:hAnsi="Times New Roman" w:cs="Times New Roman"/>
          <w:sz w:val="28"/>
          <w:szCs w:val="28"/>
          <w:lang w:val="uz-Cyrl-UZ"/>
        </w:rPr>
        <w:t>Фан бўйича лаборатория ишлари намунавий ўқув режада кўзда тутилмаган.</w:t>
      </w:r>
    </w:p>
    <w:p w:rsidR="00E35B0F" w:rsidRPr="00834F1F" w:rsidRDefault="00E35B0F" w:rsidP="00834F1F">
      <w:pPr>
        <w:spacing w:after="0" w:line="240" w:lineRule="auto"/>
        <w:ind w:firstLine="360"/>
        <w:jc w:val="center"/>
        <w:rPr>
          <w:rFonts w:ascii="Times New Roman" w:hAnsi="Times New Roman" w:cs="Times New Roman"/>
          <w:b/>
          <w:sz w:val="20"/>
          <w:szCs w:val="20"/>
          <w:lang w:val="uz-Cyrl-UZ"/>
        </w:rPr>
      </w:pPr>
    </w:p>
    <w:p w:rsidR="00E927BC" w:rsidRDefault="00E927BC" w:rsidP="00942EAE">
      <w:pPr>
        <w:pStyle w:val="ac"/>
        <w:spacing w:after="0" w:line="240" w:lineRule="auto"/>
        <w:ind w:left="284"/>
        <w:jc w:val="center"/>
        <w:rPr>
          <w:rFonts w:ascii="Times New Roman" w:hAnsi="Times New Roman" w:cs="Times New Roman"/>
          <w:b/>
          <w:sz w:val="28"/>
          <w:szCs w:val="28"/>
          <w:lang w:val="uz-Cyrl-UZ"/>
        </w:rPr>
      </w:pPr>
      <w:r w:rsidRPr="00E927BC">
        <w:rPr>
          <w:rFonts w:ascii="Times New Roman" w:hAnsi="Times New Roman" w:cs="Times New Roman"/>
          <w:b/>
          <w:sz w:val="28"/>
          <w:szCs w:val="28"/>
          <w:lang w:val="uz-Cyrl-UZ"/>
        </w:rPr>
        <w:t>V. Мустақил таълим ва мустақил ишлар</w:t>
      </w:r>
    </w:p>
    <w:p w:rsidR="00E927BC" w:rsidRDefault="00E927BC" w:rsidP="00834F1F">
      <w:pPr>
        <w:spacing w:after="0" w:line="240" w:lineRule="auto"/>
        <w:ind w:firstLine="360"/>
        <w:jc w:val="center"/>
        <w:rPr>
          <w:rFonts w:ascii="Times New Roman" w:hAnsi="Times New Roman" w:cs="Times New Roman"/>
          <w:sz w:val="28"/>
          <w:szCs w:val="28"/>
          <w:lang w:val="uz-Cyrl-UZ"/>
        </w:rPr>
      </w:pPr>
      <w:r w:rsidRPr="00E927BC">
        <w:rPr>
          <w:rFonts w:ascii="Times New Roman" w:hAnsi="Times New Roman" w:cs="Times New Roman"/>
          <w:sz w:val="28"/>
          <w:szCs w:val="28"/>
          <w:lang w:val="uz-Cyrl-UZ"/>
        </w:rPr>
        <w:t>Мустақил таълим учун тавсия этиладиган мавзулар:</w:t>
      </w:r>
    </w:p>
    <w:p w:rsidR="003A0EEC" w:rsidRPr="003A0EEC" w:rsidRDefault="003A0EEC" w:rsidP="00322B7F">
      <w:pPr>
        <w:spacing w:after="0" w:line="240" w:lineRule="auto"/>
        <w:ind w:firstLine="567"/>
        <w:jc w:val="both"/>
        <w:rPr>
          <w:rFonts w:ascii="Times New Roman" w:hAnsi="Times New Roman" w:cs="Times New Roman"/>
          <w:spacing w:val="-4"/>
          <w:sz w:val="28"/>
          <w:szCs w:val="28"/>
          <w:lang w:val="uz-Cyrl-UZ"/>
        </w:rPr>
      </w:pPr>
      <w:r>
        <w:rPr>
          <w:rFonts w:ascii="Times New Roman" w:hAnsi="Times New Roman" w:cs="Times New Roman"/>
          <w:sz w:val="28"/>
          <w:szCs w:val="28"/>
          <w:lang w:val="uz-Cyrl-UZ"/>
        </w:rPr>
        <w:t>1.</w:t>
      </w:r>
      <w:r w:rsidRPr="003A0EEC">
        <w:rPr>
          <w:rFonts w:ascii="Times New Roman" w:eastAsia="Times New Roman" w:hAnsi="Times New Roman" w:cs="Times New Roman"/>
          <w:sz w:val="28"/>
          <w:szCs w:val="28"/>
          <w:lang w:val="uz-Cyrl-UZ"/>
        </w:rPr>
        <w:t xml:space="preserve">Наркоз аппарати, унинг асосий </w:t>
      </w:r>
      <w:r w:rsidRPr="003A0EEC">
        <w:rPr>
          <w:rFonts w:ascii="Times New Roman" w:eastAsia="Times New Roman" w:hAnsi="Times New Roman" w:cs="Times New Roman"/>
          <w:spacing w:val="-4"/>
          <w:sz w:val="28"/>
          <w:szCs w:val="28"/>
          <w:lang w:val="uz-Cyrl-UZ"/>
        </w:rPr>
        <w:t>қисмлари</w:t>
      </w:r>
      <w:r w:rsidRPr="003A0EEC">
        <w:rPr>
          <w:rFonts w:ascii="Times New Roman" w:eastAsia="Times New Roman" w:hAnsi="Times New Roman" w:cs="Times New Roman"/>
          <w:spacing w:val="-4"/>
          <w:sz w:val="28"/>
          <w:szCs w:val="28"/>
        </w:rPr>
        <w:t>.</w:t>
      </w:r>
    </w:p>
    <w:p w:rsidR="003A0EEC" w:rsidRPr="003A0EEC" w:rsidRDefault="003A0EEC" w:rsidP="00322B7F">
      <w:pPr>
        <w:spacing w:after="0" w:line="240" w:lineRule="auto"/>
        <w:ind w:firstLine="567"/>
        <w:jc w:val="both"/>
        <w:rPr>
          <w:rFonts w:ascii="Times New Roman" w:hAnsi="Times New Roman" w:cs="Times New Roman"/>
          <w:sz w:val="28"/>
          <w:lang w:val="uz-Cyrl-UZ"/>
        </w:rPr>
      </w:pPr>
      <w:r>
        <w:rPr>
          <w:rFonts w:ascii="Times New Roman" w:hAnsi="Times New Roman" w:cs="Times New Roman"/>
          <w:sz w:val="28"/>
          <w:lang w:val="uz-Cyrl-UZ"/>
        </w:rPr>
        <w:t>2.</w:t>
      </w:r>
      <w:r w:rsidRPr="003A0EEC">
        <w:rPr>
          <w:rFonts w:ascii="Times New Roman" w:eastAsia="Times New Roman" w:hAnsi="Times New Roman" w:cs="Times New Roman"/>
          <w:sz w:val="28"/>
          <w:lang w:val="uz-Cyrl-UZ"/>
        </w:rPr>
        <w:t>Операцион</w:t>
      </w:r>
      <w:r w:rsidRPr="003A0EEC">
        <w:rPr>
          <w:rFonts w:ascii="Times New Roman" w:eastAsia="Times New Roman" w:hAnsi="Times New Roman" w:cs="Times New Roman"/>
          <w:sz w:val="28"/>
        </w:rPr>
        <w:t>-</w:t>
      </w:r>
      <w:r w:rsidRPr="003A0EEC">
        <w:rPr>
          <w:rFonts w:ascii="Times New Roman" w:eastAsia="Times New Roman" w:hAnsi="Times New Roman" w:cs="Times New Roman"/>
          <w:sz w:val="28"/>
          <w:lang w:val="uz-Cyrl-UZ"/>
        </w:rPr>
        <w:t>анестези</w:t>
      </w:r>
      <w:proofErr w:type="spellStart"/>
      <w:r w:rsidRPr="003A0EEC">
        <w:rPr>
          <w:rFonts w:ascii="Times New Roman" w:eastAsia="Times New Roman" w:hAnsi="Times New Roman" w:cs="Times New Roman"/>
          <w:sz w:val="28"/>
        </w:rPr>
        <w:t>ологик</w:t>
      </w:r>
      <w:proofErr w:type="spellEnd"/>
      <w:r w:rsidRPr="003A0EEC">
        <w:rPr>
          <w:rFonts w:ascii="Times New Roman" w:eastAsia="Times New Roman" w:hAnsi="Times New Roman" w:cs="Times New Roman"/>
          <w:sz w:val="28"/>
        </w:rPr>
        <w:t xml:space="preserve"> </w:t>
      </w:r>
      <w:r w:rsidRPr="003A0EEC">
        <w:rPr>
          <w:rFonts w:ascii="Times New Roman" w:eastAsia="Times New Roman" w:hAnsi="Times New Roman" w:cs="Times New Roman"/>
          <w:sz w:val="28"/>
          <w:lang w:val="uz-Cyrl-UZ"/>
        </w:rPr>
        <w:t xml:space="preserve"> хавф</w:t>
      </w:r>
      <w:r w:rsidRPr="003A0EEC">
        <w:rPr>
          <w:rFonts w:ascii="Times New Roman" w:eastAsia="Times New Roman" w:hAnsi="Times New Roman" w:cs="Times New Roman"/>
          <w:sz w:val="28"/>
        </w:rPr>
        <w:t xml:space="preserve"> </w:t>
      </w:r>
      <w:proofErr w:type="spellStart"/>
      <w:r w:rsidRPr="003A0EEC">
        <w:rPr>
          <w:rFonts w:ascii="Times New Roman" w:eastAsia="Times New Roman" w:hAnsi="Times New Roman" w:cs="Times New Roman"/>
          <w:sz w:val="28"/>
        </w:rPr>
        <w:t>тушунчаси</w:t>
      </w:r>
      <w:proofErr w:type="spellEnd"/>
      <w:r w:rsidRPr="003A0EEC">
        <w:rPr>
          <w:rFonts w:ascii="Times New Roman" w:eastAsia="Times New Roman" w:hAnsi="Times New Roman" w:cs="Times New Roman"/>
          <w:sz w:val="28"/>
        </w:rPr>
        <w:t xml:space="preserve"> </w:t>
      </w:r>
      <w:proofErr w:type="spellStart"/>
      <w:r w:rsidRPr="003A0EEC">
        <w:rPr>
          <w:rFonts w:ascii="Times New Roman" w:eastAsia="Times New Roman" w:hAnsi="Times New Roman" w:cs="Times New Roman"/>
          <w:sz w:val="28"/>
        </w:rPr>
        <w:t>ва</w:t>
      </w:r>
      <w:proofErr w:type="spellEnd"/>
      <w:r w:rsidRPr="003A0EEC">
        <w:rPr>
          <w:rFonts w:ascii="Times New Roman" w:eastAsia="Times New Roman" w:hAnsi="Times New Roman" w:cs="Times New Roman"/>
          <w:sz w:val="28"/>
        </w:rPr>
        <w:t xml:space="preserve"> </w:t>
      </w:r>
      <w:r w:rsidRPr="003A0EEC">
        <w:rPr>
          <w:rFonts w:ascii="Times New Roman" w:eastAsia="Times New Roman" w:hAnsi="Times New Roman" w:cs="Times New Roman"/>
          <w:sz w:val="28"/>
          <w:lang w:val="uz-Cyrl-UZ"/>
        </w:rPr>
        <w:t xml:space="preserve"> даражалари.</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lang w:val="uz-Cyrl-UZ"/>
        </w:rPr>
        <w:t>3.</w:t>
      </w:r>
      <w:r w:rsidRPr="003A0EEC">
        <w:rPr>
          <w:rFonts w:ascii="Times New Roman" w:eastAsia="Times New Roman" w:hAnsi="Times New Roman" w:cs="Times New Roman"/>
          <w:sz w:val="28"/>
          <w:lang w:val="uz-Cyrl-UZ"/>
        </w:rPr>
        <w:t>Регионар анестезия.</w:t>
      </w:r>
      <w:r w:rsidRPr="003A0EEC">
        <w:rPr>
          <w:rFonts w:ascii="Times New Roman" w:eastAsia="Times New Roman" w:hAnsi="Times New Roman" w:cs="Times New Roman"/>
          <w:sz w:val="28"/>
          <w:szCs w:val="28"/>
          <w:lang w:val="uz-Cyrl-UZ"/>
        </w:rPr>
        <w:t xml:space="preserve"> Кўрсатма ва қарши кўрсатмалар,</w:t>
      </w:r>
      <w:r>
        <w:rPr>
          <w:rFonts w:ascii="Times New Roman" w:hAnsi="Times New Roman" w:cs="Times New Roman"/>
          <w:sz w:val="28"/>
          <w:szCs w:val="28"/>
          <w:lang w:val="uz-Cyrl-UZ"/>
        </w:rPr>
        <w:t xml:space="preserve"> асоратлари. </w:t>
      </w:r>
      <w:r w:rsidRPr="003A0EEC">
        <w:rPr>
          <w:rFonts w:ascii="Times New Roman" w:eastAsia="Times New Roman" w:hAnsi="Times New Roman" w:cs="Times New Roman"/>
          <w:sz w:val="28"/>
          <w:szCs w:val="28"/>
          <w:lang w:val="uz-Cyrl-UZ"/>
        </w:rPr>
        <w:t>Асоратларнинг профлактикаси ва давоси.</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Pr="003A0EEC">
        <w:rPr>
          <w:rFonts w:ascii="Times New Roman" w:eastAsia="Times New Roman" w:hAnsi="Times New Roman" w:cs="Times New Roman"/>
          <w:sz w:val="28"/>
          <w:szCs w:val="28"/>
          <w:lang w:val="uz-Cyrl-UZ"/>
        </w:rPr>
        <w:t>Инфузион терапия. Кўрсатма ва қарши кўрсатмалар.</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lang w:val="uz-Cyrl-UZ"/>
        </w:rPr>
        <w:t>5.</w:t>
      </w:r>
      <w:r w:rsidRPr="003A0EEC">
        <w:rPr>
          <w:rFonts w:ascii="Times New Roman" w:eastAsia="Times New Roman" w:hAnsi="Times New Roman" w:cs="Times New Roman"/>
          <w:sz w:val="28"/>
          <w:lang w:val="uz-Cyrl-UZ"/>
        </w:rPr>
        <w:t xml:space="preserve">Парентерал </w:t>
      </w:r>
      <w:r w:rsidRPr="003A0EEC">
        <w:rPr>
          <w:rFonts w:ascii="Times New Roman" w:eastAsia="Times New Roman" w:hAnsi="Times New Roman" w:cs="Times New Roman"/>
          <w:sz w:val="28"/>
          <w:szCs w:val="28"/>
          <w:lang w:val="uz-Cyrl-UZ"/>
        </w:rPr>
        <w:t>озиқлантириш.</w:t>
      </w:r>
      <w:r w:rsidRPr="003A0EEC">
        <w:rPr>
          <w:rFonts w:ascii="Times New Roman" w:eastAsia="Times New Roman" w:hAnsi="Times New Roman" w:cs="Times New Roman"/>
          <w:sz w:val="28"/>
          <w:lang w:val="uz-Cyrl-UZ"/>
        </w:rPr>
        <w:t xml:space="preserve"> </w:t>
      </w:r>
      <w:r w:rsidRPr="003A0EEC">
        <w:rPr>
          <w:rFonts w:ascii="Times New Roman" w:eastAsia="Times New Roman" w:hAnsi="Times New Roman" w:cs="Times New Roman"/>
          <w:sz w:val="28"/>
          <w:szCs w:val="28"/>
          <w:lang w:val="uz-Cyrl-UZ"/>
        </w:rPr>
        <w:t>ПО препаратлари.</w:t>
      </w:r>
      <w:r w:rsidRPr="003A0EEC">
        <w:rPr>
          <w:rFonts w:ascii="Times New Roman" w:eastAsia="Times New Roman" w:hAnsi="Times New Roman" w:cs="Times New Roman"/>
          <w:sz w:val="28"/>
        </w:rPr>
        <w:t xml:space="preserve"> </w:t>
      </w:r>
      <w:r>
        <w:rPr>
          <w:rFonts w:ascii="Times New Roman" w:hAnsi="Times New Roman" w:cs="Times New Roman"/>
          <w:sz w:val="28"/>
          <w:szCs w:val="28"/>
          <w:lang w:val="uz-Cyrl-UZ"/>
        </w:rPr>
        <w:t xml:space="preserve">Организм энергетик </w:t>
      </w:r>
      <w:r w:rsidRPr="003A0EEC">
        <w:rPr>
          <w:rFonts w:ascii="Times New Roman" w:eastAsia="Times New Roman" w:hAnsi="Times New Roman" w:cs="Times New Roman"/>
          <w:sz w:val="28"/>
          <w:szCs w:val="28"/>
          <w:lang w:val="uz-Cyrl-UZ"/>
        </w:rPr>
        <w:t>талабларини ҳисоблаш. ПО асоратлари, олдини олиш ва даволаш.</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6.</w:t>
      </w:r>
      <w:r w:rsidRPr="003A0EEC">
        <w:rPr>
          <w:rFonts w:ascii="Times New Roman" w:eastAsia="Times New Roman" w:hAnsi="Times New Roman" w:cs="Times New Roman"/>
          <w:sz w:val="28"/>
          <w:szCs w:val="28"/>
          <w:lang w:val="uz-Cyrl-UZ"/>
        </w:rPr>
        <w:t>Эксракарпорал детоксикация усуллари</w:t>
      </w:r>
      <w:r w:rsidRPr="003A0EEC">
        <w:rPr>
          <w:rFonts w:ascii="Times New Roman" w:eastAsia="Times New Roman" w:hAnsi="Times New Roman" w:cs="Times New Roman"/>
          <w:sz w:val="28"/>
          <w:szCs w:val="28"/>
        </w:rPr>
        <w:t>.</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7.</w:t>
      </w:r>
      <w:r w:rsidRPr="003A0EEC">
        <w:rPr>
          <w:rFonts w:ascii="Times New Roman" w:eastAsia="Times New Roman" w:hAnsi="Times New Roman" w:cs="Times New Roman"/>
          <w:sz w:val="28"/>
          <w:szCs w:val="28"/>
          <w:lang w:val="uz-Cyrl-UZ"/>
        </w:rPr>
        <w:t>Респиратор терапия усуллари, О2 терапия</w:t>
      </w:r>
      <w:r w:rsidRPr="003A0EEC">
        <w:rPr>
          <w:rFonts w:ascii="Times New Roman" w:eastAsia="Times New Roman" w:hAnsi="Times New Roman" w:cs="Times New Roman"/>
          <w:sz w:val="28"/>
          <w:szCs w:val="28"/>
        </w:rPr>
        <w:t>.</w:t>
      </w:r>
    </w:p>
    <w:p w:rsidR="003A0EEC" w:rsidRPr="003A0EEC" w:rsidRDefault="003A0EEC" w:rsidP="00322B7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8.</w:t>
      </w:r>
      <w:r w:rsidRPr="003A0EEC">
        <w:rPr>
          <w:rFonts w:ascii="Times New Roman" w:eastAsia="Times New Roman" w:hAnsi="Times New Roman" w:cs="Times New Roman"/>
          <w:sz w:val="28"/>
          <w:szCs w:val="28"/>
          <w:lang w:val="uz-Cyrl-UZ"/>
        </w:rPr>
        <w:t>Кардиостимуляция тушунчаси ва усуллари</w:t>
      </w:r>
      <w:r w:rsidRPr="00D13F28">
        <w:rPr>
          <w:rFonts w:ascii="Times New Roman" w:eastAsia="Times New Roman" w:hAnsi="Times New Roman" w:cs="Times New Roman"/>
          <w:sz w:val="28"/>
          <w:szCs w:val="28"/>
          <w:lang w:val="uz-Cyrl-UZ"/>
        </w:rPr>
        <w:t>.</w:t>
      </w:r>
    </w:p>
    <w:p w:rsidR="007312C5" w:rsidRDefault="007312C5" w:rsidP="00322B7F">
      <w:pPr>
        <w:spacing w:after="0" w:line="240" w:lineRule="auto"/>
        <w:ind w:firstLine="567"/>
        <w:jc w:val="both"/>
        <w:rPr>
          <w:rFonts w:ascii="Times New Roman" w:hAnsi="Times New Roman" w:cs="Times New Roman"/>
          <w:sz w:val="28"/>
          <w:szCs w:val="28"/>
          <w:lang w:val="uz-Cyrl-UZ"/>
        </w:rPr>
      </w:pPr>
    </w:p>
    <w:p w:rsidR="00096676" w:rsidRPr="008C7ED0" w:rsidRDefault="00096676" w:rsidP="00096676">
      <w:pPr>
        <w:spacing w:after="0" w:line="240" w:lineRule="auto"/>
        <w:ind w:firstLine="567"/>
        <w:jc w:val="both"/>
        <w:rPr>
          <w:rFonts w:ascii="Times New Roman" w:hAnsi="Times New Roman" w:cs="Times New Roman"/>
          <w:sz w:val="28"/>
          <w:szCs w:val="28"/>
          <w:lang w:val="uz-Cyrl-UZ"/>
        </w:rPr>
      </w:pPr>
      <w:r w:rsidRPr="008C7ED0">
        <w:rPr>
          <w:rFonts w:ascii="Times New Roman" w:hAnsi="Times New Roman" w:cs="Times New Roman"/>
          <w:sz w:val="28"/>
          <w:szCs w:val="28"/>
          <w:lang w:val="uz-Cyrl-UZ"/>
        </w:rPr>
        <w:t>Фан бўйича мустақил иш аудитория  ва аудиториядан ташқари ўтказилади.</w:t>
      </w:r>
    </w:p>
    <w:p w:rsidR="00096676" w:rsidRPr="008C7ED0" w:rsidRDefault="00096676" w:rsidP="00096676">
      <w:pPr>
        <w:spacing w:after="0" w:line="240" w:lineRule="auto"/>
        <w:ind w:firstLine="567"/>
        <w:jc w:val="both"/>
        <w:rPr>
          <w:rFonts w:ascii="Times New Roman" w:hAnsi="Times New Roman" w:cs="Times New Roman"/>
          <w:sz w:val="28"/>
          <w:szCs w:val="28"/>
          <w:lang w:val="uz-Cyrl-UZ"/>
        </w:rPr>
      </w:pPr>
      <w:r w:rsidRPr="008C7ED0">
        <w:rPr>
          <w:rFonts w:ascii="Times New Roman" w:hAnsi="Times New Roman" w:cs="Times New Roman"/>
          <w:sz w:val="28"/>
          <w:szCs w:val="28"/>
          <w:lang w:val="uz-Cyrl-UZ"/>
        </w:rPr>
        <w:t>Талаба мустақил ишини ташкил этишда қуйидаги шакллардан фойдаланилади:</w:t>
      </w:r>
    </w:p>
    <w:p w:rsidR="00096676" w:rsidRPr="008C7ED0" w:rsidRDefault="00096676" w:rsidP="00096676">
      <w:pPr>
        <w:spacing w:after="0" w:line="240" w:lineRule="auto"/>
        <w:ind w:firstLine="567"/>
        <w:jc w:val="both"/>
        <w:rPr>
          <w:rFonts w:ascii="Times New Roman" w:hAnsi="Times New Roman" w:cs="Times New Roman"/>
          <w:sz w:val="28"/>
          <w:szCs w:val="28"/>
          <w:lang w:val="uz-Cyrl-UZ"/>
        </w:rPr>
      </w:pPr>
      <w:r w:rsidRPr="008C7ED0">
        <w:rPr>
          <w:rFonts w:ascii="Times New Roman" w:hAnsi="Times New Roman" w:cs="Times New Roman"/>
          <w:sz w:val="28"/>
          <w:szCs w:val="28"/>
          <w:lang w:val="uz-Cyrl-UZ"/>
        </w:rPr>
        <w:t>Фан бўйича мустақил иш аудитория ва аудиториядан ташқари ўтказилади. Мустақил ишини тайёрлашда фаннинг хусусиятларини ҳисобга олган ҳолда қуйидаги шакллардан фойдаланиш тавсия этилади:</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 xml:space="preserve">беморлар курациясида даволовчи ёки навбатчи шифокор билан назорат қилишда иштирок этиш; </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дарслик ва ўқув қўлланмалар бўйича фан боблари ва мавзуларини ўрганиш;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Симуляцион ўқув клиник компьютер дастурлар билан ишлаш;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Айрим назарий мавзуларни ўқув адабиётлари ёрдамида мустақил ўзлаштириш;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Берилган мавзу бўйича ахборот (реферат) тайёрлаш;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Фаннинг бўлимлари ёки мавзулари устида махсус ёки илмий адабиётлар (монографиялар, мақолалар) бўйича ишлаш ва маърузалар қилиш;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 xml:space="preserve">Илмий мақола, анжуманга маъруза тезисларини тайёрлаш; </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 xml:space="preserve">Вазиятли ва клиник муаммолларга йўналтирилган вазиятли масалалар ечиш; </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Кейс (реал клиник вазиятлар ва клиник вазиятли масалалар асосида сase-study) ечиш;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График органайзерлар ишлаб чиқиш ва тўлдириш;</w:t>
      </w:r>
    </w:p>
    <w:p w:rsidR="00096676" w:rsidRPr="008E6A7C" w:rsidRDefault="00096676" w:rsidP="00096676">
      <w:pPr>
        <w:pStyle w:val="ac"/>
        <w:numPr>
          <w:ilvl w:val="0"/>
          <w:numId w:val="8"/>
        </w:numPr>
        <w:tabs>
          <w:tab w:val="left" w:pos="284"/>
          <w:tab w:val="left" w:pos="2127"/>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Кроссвордлар тузиш ва ечиш;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lastRenderedPageBreak/>
        <w:t>Презентация ва видеороликлар тайёрлаш ҳамда мустақил иш жараёнида кенг қўллаш ва ҳ.к.</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тарқатма материаллар бўйича маърузалар қисмини ўзлаштириш;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автоматлаштирилган ўргатувчи ва назорат қилувчи тизимлар билан ишлаш;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янги техникаларни, аппаратураларни, жараёнлар ва технологияларни ўрганиш;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талабанинг ўқув-илмий-тадқиқот ишларини бажариш билан боғлиқ бўлган фанлар бўлимлари ва мавзуларни чуқур ўрганиш;</w:t>
      </w:r>
    </w:p>
    <w:p w:rsidR="00096676" w:rsidRPr="008E6A7C"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фаол ва муаммоли ўқитиш услубидан фойдаланиладиган ўқув машғулотлари;</w:t>
      </w:r>
    </w:p>
    <w:p w:rsidR="00096676" w:rsidRDefault="00096676" w:rsidP="00096676">
      <w:pPr>
        <w:pStyle w:val="ac"/>
        <w:numPr>
          <w:ilvl w:val="0"/>
          <w:numId w:val="8"/>
        </w:numPr>
        <w:tabs>
          <w:tab w:val="left" w:pos="284"/>
        </w:tabs>
        <w:spacing w:after="0" w:line="240" w:lineRule="auto"/>
        <w:ind w:left="0" w:hanging="9"/>
        <w:jc w:val="both"/>
        <w:rPr>
          <w:rFonts w:ascii="Times New Roman" w:hAnsi="Times New Roman" w:cs="Times New Roman"/>
          <w:sz w:val="28"/>
          <w:szCs w:val="28"/>
          <w:lang w:val="uz-Cyrl-UZ"/>
        </w:rPr>
      </w:pPr>
      <w:r w:rsidRPr="008E6A7C">
        <w:rPr>
          <w:rFonts w:ascii="Times New Roman" w:hAnsi="Times New Roman" w:cs="Times New Roman"/>
          <w:sz w:val="28"/>
          <w:szCs w:val="28"/>
          <w:lang w:val="uz-Cyrl-UZ"/>
        </w:rPr>
        <w:t>масофавий (дистанцион) таълим фанни фаол ўзлаштиришда талабаларни олимпиада, танловлар, кўргазма, анжуманлар ва бошқа тадбирларда иштрок этиш.</w:t>
      </w:r>
    </w:p>
    <w:p w:rsidR="005E31A8" w:rsidRDefault="005E31A8" w:rsidP="005E31A8">
      <w:pPr>
        <w:pStyle w:val="ac"/>
        <w:tabs>
          <w:tab w:val="left" w:pos="284"/>
        </w:tabs>
        <w:spacing w:after="0" w:line="240" w:lineRule="auto"/>
        <w:ind w:left="0"/>
        <w:jc w:val="both"/>
        <w:rPr>
          <w:rFonts w:ascii="Times New Roman" w:hAnsi="Times New Roman" w:cs="Times New Roman"/>
          <w:sz w:val="28"/>
          <w:szCs w:val="28"/>
          <w:lang w:val="uz-Cyrl-UZ"/>
        </w:rPr>
      </w:pPr>
    </w:p>
    <w:p w:rsidR="005E31A8" w:rsidRPr="007F199F" w:rsidRDefault="005E31A8" w:rsidP="005E31A8">
      <w:pPr>
        <w:pStyle w:val="ac"/>
        <w:spacing w:after="0" w:line="240" w:lineRule="auto"/>
        <w:ind w:left="284"/>
        <w:rPr>
          <w:rFonts w:ascii="Times New Roman" w:hAnsi="Times New Roman" w:cs="Times New Roman"/>
          <w:b/>
          <w:i/>
          <w:sz w:val="28"/>
          <w:szCs w:val="28"/>
          <w:lang w:val="uz-Cyrl-UZ"/>
        </w:rPr>
      </w:pPr>
      <w:r w:rsidRPr="007F199F">
        <w:rPr>
          <w:rFonts w:ascii="Times New Roman" w:hAnsi="Times New Roman" w:cs="Times New Roman"/>
          <w:b/>
          <w:i/>
          <w:sz w:val="28"/>
          <w:szCs w:val="28"/>
          <w:lang w:val="uz-Cyrl-UZ"/>
        </w:rPr>
        <w:t>Фан бўйича курс иши (лойиҳаси)</w:t>
      </w:r>
    </w:p>
    <w:p w:rsidR="005E31A8" w:rsidRPr="00E927BC" w:rsidRDefault="005E31A8" w:rsidP="005E31A8">
      <w:pPr>
        <w:spacing w:after="0" w:line="240" w:lineRule="auto"/>
        <w:jc w:val="both"/>
        <w:rPr>
          <w:rFonts w:ascii="Times New Roman" w:hAnsi="Times New Roman" w:cs="Times New Roman"/>
          <w:sz w:val="28"/>
          <w:szCs w:val="28"/>
          <w:lang w:val="uz-Cyrl-UZ"/>
        </w:rPr>
      </w:pPr>
      <w:r w:rsidRPr="00E927BC">
        <w:rPr>
          <w:rFonts w:ascii="Times New Roman" w:hAnsi="Times New Roman" w:cs="Times New Roman"/>
          <w:sz w:val="28"/>
          <w:szCs w:val="28"/>
          <w:lang w:val="uz-Cyrl-UZ"/>
        </w:rPr>
        <w:t>Фан бўйича курс иши ўқув режасида кўзда тутилмаган.</w:t>
      </w:r>
    </w:p>
    <w:p w:rsidR="005E31A8" w:rsidRPr="008E6A7C" w:rsidRDefault="005E31A8" w:rsidP="005E31A8">
      <w:pPr>
        <w:pStyle w:val="ac"/>
        <w:tabs>
          <w:tab w:val="left" w:pos="284"/>
        </w:tabs>
        <w:spacing w:after="0" w:line="240" w:lineRule="auto"/>
        <w:ind w:left="0"/>
        <w:jc w:val="both"/>
        <w:rPr>
          <w:rFonts w:ascii="Times New Roman" w:hAnsi="Times New Roman" w:cs="Times New Roman"/>
          <w:sz w:val="28"/>
          <w:szCs w:val="28"/>
          <w:lang w:val="uz-Cyrl-UZ"/>
        </w:rPr>
      </w:pPr>
    </w:p>
    <w:p w:rsidR="00467D54" w:rsidRPr="00A16215" w:rsidRDefault="00467D54" w:rsidP="00AD3357">
      <w:pPr>
        <w:spacing w:after="0" w:line="240" w:lineRule="auto"/>
        <w:ind w:firstLine="360"/>
        <w:jc w:val="center"/>
        <w:rPr>
          <w:rFonts w:ascii="Times New Roman" w:hAnsi="Times New Roman" w:cs="Times New Roman"/>
          <w:b/>
          <w:sz w:val="20"/>
          <w:szCs w:val="20"/>
          <w:lang w:val="uz-Cyrl-UZ"/>
        </w:rPr>
      </w:pPr>
    </w:p>
    <w:p w:rsidR="00AD3357" w:rsidRPr="00AD3357" w:rsidRDefault="00AD3357" w:rsidP="00A16215">
      <w:pPr>
        <w:spacing w:after="0" w:line="240" w:lineRule="auto"/>
        <w:ind w:firstLine="142"/>
        <w:jc w:val="both"/>
        <w:rPr>
          <w:rFonts w:ascii="Times New Roman" w:hAnsi="Times New Roman" w:cs="Times New Roman"/>
          <w:b/>
          <w:sz w:val="28"/>
          <w:szCs w:val="28"/>
          <w:lang w:val="uz-Cyrl-UZ"/>
        </w:rPr>
      </w:pPr>
      <w:r w:rsidRPr="00AD3357">
        <w:rPr>
          <w:rFonts w:ascii="Times New Roman" w:hAnsi="Times New Roman" w:cs="Times New Roman"/>
          <w:b/>
          <w:sz w:val="28"/>
          <w:szCs w:val="28"/>
          <w:lang w:val="uz-Cyrl-UZ"/>
        </w:rPr>
        <w:t>VI. Асосий ва қўшимча ўқув адаб</w:t>
      </w:r>
      <w:r w:rsidR="00A16215">
        <w:rPr>
          <w:rFonts w:ascii="Times New Roman" w:hAnsi="Times New Roman" w:cs="Times New Roman"/>
          <w:b/>
          <w:sz w:val="28"/>
          <w:szCs w:val="28"/>
          <w:lang w:val="uz-Cyrl-UZ"/>
        </w:rPr>
        <w:t>иётлар ҳамда ахборот манбаалари</w:t>
      </w:r>
    </w:p>
    <w:p w:rsidR="00467D54" w:rsidRDefault="00A16215" w:rsidP="00467D54">
      <w:pPr>
        <w:spacing w:after="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Асосий адабиётлар</w:t>
      </w:r>
    </w:p>
    <w:p w:rsidR="00980B86" w:rsidRPr="00980B86" w:rsidRDefault="00980B86" w:rsidP="00980B86">
      <w:pPr>
        <w:numPr>
          <w:ilvl w:val="0"/>
          <w:numId w:val="5"/>
        </w:numPr>
        <w:tabs>
          <w:tab w:val="clear" w:pos="320"/>
          <w:tab w:val="left" w:pos="709"/>
          <w:tab w:val="left" w:pos="851"/>
        </w:tabs>
        <w:spacing w:after="0" w:line="240" w:lineRule="auto"/>
        <w:ind w:left="0" w:firstLine="284"/>
        <w:jc w:val="both"/>
        <w:rPr>
          <w:rFonts w:ascii="Times New Roman" w:hAnsi="Times New Roman" w:cs="Times New Roman"/>
          <w:sz w:val="28"/>
          <w:szCs w:val="28"/>
        </w:rPr>
      </w:pPr>
      <w:proofErr w:type="spellStart"/>
      <w:r w:rsidRPr="00BA2E9E">
        <w:rPr>
          <w:rFonts w:ascii="Times New Roman" w:hAnsi="Times New Roman" w:cs="Times New Roman"/>
          <w:sz w:val="28"/>
          <w:szCs w:val="28"/>
        </w:rPr>
        <w:t>Эшонов</w:t>
      </w:r>
      <w:proofErr w:type="spellEnd"/>
      <w:r w:rsidRPr="00BA2E9E">
        <w:rPr>
          <w:rFonts w:ascii="Times New Roman" w:hAnsi="Times New Roman" w:cs="Times New Roman"/>
          <w:sz w:val="28"/>
          <w:szCs w:val="28"/>
        </w:rPr>
        <w:t xml:space="preserve"> О.С. </w:t>
      </w:r>
      <w:r w:rsidR="005E31A8">
        <w:rPr>
          <w:rFonts w:ascii="Times New Roman" w:hAnsi="Times New Roman" w:cs="Times New Roman"/>
          <w:sz w:val="28"/>
          <w:szCs w:val="28"/>
        </w:rPr>
        <w:t>«</w:t>
      </w:r>
      <w:r w:rsidRPr="00BA2E9E">
        <w:rPr>
          <w:rFonts w:ascii="Times New Roman" w:hAnsi="Times New Roman" w:cs="Times New Roman"/>
          <w:sz w:val="28"/>
          <w:szCs w:val="28"/>
        </w:rPr>
        <w:t xml:space="preserve">Анестезиология </w:t>
      </w:r>
      <w:proofErr w:type="spellStart"/>
      <w:r w:rsidRPr="00BA2E9E">
        <w:rPr>
          <w:rFonts w:ascii="Times New Roman" w:hAnsi="Times New Roman" w:cs="Times New Roman"/>
          <w:sz w:val="28"/>
          <w:szCs w:val="28"/>
        </w:rPr>
        <w:t>ва</w:t>
      </w:r>
      <w:proofErr w:type="spellEnd"/>
      <w:r w:rsidRPr="00BA2E9E">
        <w:rPr>
          <w:rFonts w:ascii="Times New Roman" w:hAnsi="Times New Roman" w:cs="Times New Roman"/>
          <w:sz w:val="28"/>
          <w:szCs w:val="28"/>
        </w:rPr>
        <w:t xml:space="preserve"> реаниматология</w:t>
      </w:r>
      <w:r w:rsidR="005E31A8">
        <w:rPr>
          <w:rFonts w:ascii="Times New Roman" w:hAnsi="Times New Roman" w:cs="Times New Roman"/>
          <w:sz w:val="28"/>
          <w:szCs w:val="28"/>
        </w:rPr>
        <w:t>»</w:t>
      </w:r>
      <w:r w:rsidRPr="00BA2E9E">
        <w:rPr>
          <w:rFonts w:ascii="Times New Roman" w:hAnsi="Times New Roman" w:cs="Times New Roman"/>
          <w:sz w:val="28"/>
          <w:szCs w:val="28"/>
        </w:rPr>
        <w:t xml:space="preserve">. </w:t>
      </w:r>
      <w:proofErr w:type="spellStart"/>
      <w:r w:rsidRPr="00BA2E9E">
        <w:rPr>
          <w:rFonts w:ascii="Times New Roman" w:hAnsi="Times New Roman" w:cs="Times New Roman"/>
          <w:sz w:val="28"/>
          <w:szCs w:val="28"/>
        </w:rPr>
        <w:t>Дарслик</w:t>
      </w:r>
      <w:proofErr w:type="spellEnd"/>
      <w:r>
        <w:rPr>
          <w:rFonts w:ascii="Times New Roman" w:hAnsi="Times New Roman" w:cs="Times New Roman"/>
          <w:sz w:val="28"/>
          <w:szCs w:val="28"/>
          <w:lang w:val="uz-Cyrl-UZ"/>
        </w:rPr>
        <w:t xml:space="preserve">  </w:t>
      </w:r>
      <w:proofErr w:type="gramStart"/>
      <w:r>
        <w:rPr>
          <w:rFonts w:ascii="Times New Roman" w:hAnsi="Times New Roman" w:cs="Times New Roman"/>
          <w:sz w:val="28"/>
          <w:szCs w:val="28"/>
          <w:lang w:val="uz-Cyrl-UZ"/>
        </w:rPr>
        <w:t>-</w:t>
      </w:r>
      <w:r w:rsidRPr="00BA2E9E">
        <w:rPr>
          <w:rFonts w:ascii="Times New Roman" w:hAnsi="Times New Roman" w:cs="Times New Roman"/>
          <w:sz w:val="28"/>
          <w:szCs w:val="28"/>
        </w:rPr>
        <w:t>Т</w:t>
      </w:r>
      <w:proofErr w:type="gramEnd"/>
      <w:r>
        <w:rPr>
          <w:rFonts w:ascii="Times New Roman" w:hAnsi="Times New Roman" w:cs="Times New Roman"/>
          <w:sz w:val="28"/>
          <w:szCs w:val="28"/>
          <w:lang w:val="uz-Cyrl-UZ"/>
        </w:rPr>
        <w:t>ошкент</w:t>
      </w:r>
      <w:r w:rsidRPr="00BA2E9E">
        <w:rPr>
          <w:rFonts w:ascii="Times New Roman" w:hAnsi="Times New Roman" w:cs="Times New Roman"/>
          <w:sz w:val="28"/>
          <w:szCs w:val="28"/>
        </w:rPr>
        <w:t xml:space="preserve">. </w:t>
      </w:r>
      <w:r w:rsidR="009A505D">
        <w:rPr>
          <w:rFonts w:ascii="Times New Roman" w:hAnsi="Times New Roman" w:cs="Times New Roman"/>
          <w:sz w:val="28"/>
          <w:szCs w:val="28"/>
          <w:lang w:val="uz-Cyrl-UZ"/>
        </w:rPr>
        <w:t>“Тараққиёт”</w:t>
      </w:r>
      <w:r w:rsidR="005E31A8">
        <w:rPr>
          <w:rFonts w:ascii="Times New Roman" w:hAnsi="Times New Roman" w:cs="Times New Roman"/>
          <w:sz w:val="28"/>
          <w:szCs w:val="28"/>
          <w:lang w:val="uz-Cyrl-UZ"/>
        </w:rPr>
        <w:t xml:space="preserve">. </w:t>
      </w:r>
      <w:r w:rsidRPr="00BA2E9E">
        <w:rPr>
          <w:rFonts w:ascii="Times New Roman" w:hAnsi="Times New Roman" w:cs="Times New Roman"/>
          <w:sz w:val="28"/>
          <w:szCs w:val="28"/>
        </w:rPr>
        <w:t>2010</w:t>
      </w:r>
      <w:r>
        <w:rPr>
          <w:rFonts w:ascii="Times New Roman" w:hAnsi="Times New Roman" w:cs="Times New Roman"/>
          <w:sz w:val="28"/>
          <w:szCs w:val="28"/>
          <w:lang w:val="uz-Cyrl-UZ"/>
        </w:rPr>
        <w:t xml:space="preserve"> й</w:t>
      </w:r>
      <w:r w:rsidR="005E31A8">
        <w:rPr>
          <w:rFonts w:ascii="Times New Roman" w:hAnsi="Times New Roman" w:cs="Times New Roman"/>
          <w:sz w:val="28"/>
          <w:szCs w:val="28"/>
          <w:lang w:val="uz-Cyrl-UZ"/>
        </w:rPr>
        <w:t>.</w:t>
      </w:r>
    </w:p>
    <w:p w:rsidR="00980B86" w:rsidRPr="00BA2E9E" w:rsidRDefault="00980B86" w:rsidP="00980B86">
      <w:pPr>
        <w:numPr>
          <w:ilvl w:val="0"/>
          <w:numId w:val="5"/>
        </w:numPr>
        <w:tabs>
          <w:tab w:val="clear" w:pos="320"/>
          <w:tab w:val="left" w:pos="709"/>
          <w:tab w:val="left" w:pos="851"/>
        </w:tabs>
        <w:spacing w:after="0" w:line="240" w:lineRule="auto"/>
        <w:ind w:left="0" w:firstLine="284"/>
        <w:jc w:val="both"/>
        <w:rPr>
          <w:rFonts w:ascii="Times New Roman" w:hAnsi="Times New Roman" w:cs="Times New Roman"/>
          <w:sz w:val="28"/>
          <w:szCs w:val="28"/>
        </w:rPr>
      </w:pPr>
      <w:proofErr w:type="spellStart"/>
      <w:r w:rsidRPr="00BA2E9E">
        <w:rPr>
          <w:rFonts w:ascii="Times New Roman" w:hAnsi="Times New Roman" w:cs="Times New Roman"/>
          <w:sz w:val="28"/>
          <w:szCs w:val="28"/>
        </w:rPr>
        <w:t>Собиров</w:t>
      </w:r>
      <w:proofErr w:type="spellEnd"/>
      <w:r w:rsidRPr="00BA2E9E">
        <w:rPr>
          <w:rFonts w:ascii="Times New Roman" w:hAnsi="Times New Roman" w:cs="Times New Roman"/>
          <w:sz w:val="28"/>
          <w:szCs w:val="28"/>
        </w:rPr>
        <w:t xml:space="preserve"> Ж. М., </w:t>
      </w:r>
      <w:proofErr w:type="spellStart"/>
      <w:r w:rsidRPr="00BA2E9E">
        <w:rPr>
          <w:rFonts w:ascii="Times New Roman" w:hAnsi="Times New Roman" w:cs="Times New Roman"/>
          <w:sz w:val="28"/>
          <w:szCs w:val="28"/>
        </w:rPr>
        <w:t>Отахонов</w:t>
      </w:r>
      <w:proofErr w:type="spellEnd"/>
      <w:r w:rsidRPr="00BA2E9E">
        <w:rPr>
          <w:rFonts w:ascii="Times New Roman" w:hAnsi="Times New Roman" w:cs="Times New Roman"/>
          <w:sz w:val="28"/>
          <w:szCs w:val="28"/>
        </w:rPr>
        <w:t xml:space="preserve"> Ш. Э. </w:t>
      </w:r>
      <w:r>
        <w:rPr>
          <w:rFonts w:ascii="Times New Roman" w:hAnsi="Times New Roman" w:cs="Times New Roman"/>
          <w:sz w:val="28"/>
          <w:szCs w:val="28"/>
          <w:lang w:val="uz-Cyrl-UZ"/>
        </w:rPr>
        <w:t>“</w:t>
      </w:r>
      <w:proofErr w:type="spellStart"/>
      <w:r w:rsidRPr="00BA2E9E">
        <w:rPr>
          <w:rFonts w:ascii="Times New Roman" w:hAnsi="Times New Roman" w:cs="Times New Roman"/>
          <w:sz w:val="28"/>
          <w:szCs w:val="28"/>
        </w:rPr>
        <w:t>Шошилинч</w:t>
      </w:r>
      <w:proofErr w:type="spellEnd"/>
      <w:r w:rsidRPr="00BA2E9E">
        <w:rPr>
          <w:rFonts w:ascii="Times New Roman" w:hAnsi="Times New Roman" w:cs="Times New Roman"/>
          <w:sz w:val="28"/>
          <w:szCs w:val="28"/>
        </w:rPr>
        <w:t xml:space="preserve"> </w:t>
      </w:r>
      <w:proofErr w:type="spellStart"/>
      <w:r>
        <w:rPr>
          <w:rFonts w:ascii="Times New Roman" w:hAnsi="Times New Roman" w:cs="Times New Roman"/>
          <w:sz w:val="28"/>
          <w:szCs w:val="28"/>
        </w:rPr>
        <w:t>ҳолат</w:t>
      </w:r>
      <w:r w:rsidRPr="00BA2E9E">
        <w:rPr>
          <w:rFonts w:ascii="Times New Roman" w:hAnsi="Times New Roman" w:cs="Times New Roman"/>
          <w:sz w:val="28"/>
          <w:szCs w:val="28"/>
        </w:rPr>
        <w:t>лар</w:t>
      </w:r>
      <w:proofErr w:type="spellEnd"/>
      <w:r>
        <w:rPr>
          <w:rFonts w:ascii="Times New Roman" w:hAnsi="Times New Roman" w:cs="Times New Roman"/>
          <w:sz w:val="28"/>
          <w:szCs w:val="28"/>
          <w:lang w:val="uz-Cyrl-UZ"/>
        </w:rPr>
        <w:t>”</w:t>
      </w:r>
      <w:r w:rsidRPr="00BA2E9E">
        <w:rPr>
          <w:rFonts w:ascii="Times New Roman" w:hAnsi="Times New Roman" w:cs="Times New Roman"/>
          <w:sz w:val="28"/>
          <w:szCs w:val="28"/>
        </w:rPr>
        <w:t>.</w:t>
      </w:r>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rPr>
        <w:t>Дарслик</w:t>
      </w:r>
      <w:proofErr w:type="spellEnd"/>
      <w:r>
        <w:rPr>
          <w:rFonts w:ascii="Times New Roman" w:hAnsi="Times New Roman" w:cs="Times New Roman"/>
          <w:sz w:val="28"/>
          <w:szCs w:val="28"/>
          <w:lang w:val="uz-Cyrl-UZ"/>
        </w:rPr>
        <w:t xml:space="preserve"> - </w:t>
      </w:r>
      <w:r>
        <w:rPr>
          <w:rFonts w:ascii="Times New Roman" w:hAnsi="Times New Roman" w:cs="Times New Roman"/>
          <w:sz w:val="28"/>
          <w:szCs w:val="28"/>
        </w:rPr>
        <w:t>Т</w:t>
      </w:r>
      <w:r>
        <w:rPr>
          <w:rFonts w:ascii="Times New Roman" w:hAnsi="Times New Roman" w:cs="Times New Roman"/>
          <w:sz w:val="28"/>
          <w:szCs w:val="28"/>
          <w:lang w:val="uz-Cyrl-UZ"/>
        </w:rPr>
        <w:t>ошкент</w:t>
      </w:r>
      <w:r>
        <w:rPr>
          <w:rFonts w:ascii="Times New Roman" w:hAnsi="Times New Roman" w:cs="Times New Roman"/>
          <w:sz w:val="28"/>
          <w:szCs w:val="28"/>
        </w:rPr>
        <w:t xml:space="preserve">. </w:t>
      </w:r>
      <w:r w:rsidR="00ED3177">
        <w:rPr>
          <w:rFonts w:ascii="Times New Roman" w:hAnsi="Times New Roman" w:cs="Times New Roman"/>
          <w:sz w:val="28"/>
          <w:szCs w:val="28"/>
          <w:lang w:val="uz-Cyrl-UZ"/>
        </w:rPr>
        <w:t xml:space="preserve">“Тараққиёт”. </w:t>
      </w:r>
      <w:r>
        <w:rPr>
          <w:rFonts w:ascii="Times New Roman" w:hAnsi="Times New Roman" w:cs="Times New Roman"/>
          <w:sz w:val="28"/>
          <w:szCs w:val="28"/>
        </w:rPr>
        <w:t>2006</w:t>
      </w:r>
      <w:r>
        <w:rPr>
          <w:rFonts w:ascii="Times New Roman" w:hAnsi="Times New Roman" w:cs="Times New Roman"/>
          <w:sz w:val="28"/>
          <w:szCs w:val="28"/>
          <w:lang w:val="uz-Cyrl-UZ"/>
        </w:rPr>
        <w:t xml:space="preserve"> й</w:t>
      </w:r>
      <w:r w:rsidR="00ED3177">
        <w:rPr>
          <w:rFonts w:ascii="Times New Roman" w:hAnsi="Times New Roman" w:cs="Times New Roman"/>
          <w:sz w:val="28"/>
          <w:szCs w:val="28"/>
          <w:lang w:val="uz-Cyrl-UZ"/>
        </w:rPr>
        <w:t>.</w:t>
      </w:r>
    </w:p>
    <w:p w:rsidR="00980B86" w:rsidRPr="00BA2E9E" w:rsidRDefault="00980B86" w:rsidP="00980B86">
      <w:pPr>
        <w:numPr>
          <w:ilvl w:val="0"/>
          <w:numId w:val="5"/>
        </w:numPr>
        <w:tabs>
          <w:tab w:val="clear" w:pos="320"/>
          <w:tab w:val="left" w:pos="709"/>
          <w:tab w:val="left" w:pos="851"/>
        </w:tabs>
        <w:spacing w:after="0" w:line="240" w:lineRule="auto"/>
        <w:ind w:left="0" w:firstLine="284"/>
        <w:jc w:val="both"/>
        <w:rPr>
          <w:rFonts w:ascii="Times New Roman" w:hAnsi="Times New Roman" w:cs="Times New Roman"/>
          <w:sz w:val="28"/>
          <w:szCs w:val="28"/>
        </w:rPr>
      </w:pPr>
      <w:r w:rsidRPr="00BA2E9E">
        <w:rPr>
          <w:rFonts w:ascii="Times New Roman" w:hAnsi="Times New Roman" w:cs="Times New Roman"/>
          <w:sz w:val="28"/>
          <w:szCs w:val="28"/>
        </w:rPr>
        <w:t xml:space="preserve">Вайман, </w:t>
      </w:r>
      <w:proofErr w:type="spellStart"/>
      <w:r w:rsidRPr="00BA2E9E">
        <w:rPr>
          <w:rFonts w:ascii="Times New Roman" w:hAnsi="Times New Roman" w:cs="Times New Roman"/>
          <w:sz w:val="28"/>
          <w:szCs w:val="28"/>
        </w:rPr>
        <w:t>Аваков</w:t>
      </w:r>
      <w:proofErr w:type="spellEnd"/>
      <w:r w:rsidRPr="00BA2E9E">
        <w:rPr>
          <w:rFonts w:ascii="Times New Roman" w:hAnsi="Times New Roman" w:cs="Times New Roman"/>
          <w:sz w:val="28"/>
          <w:szCs w:val="28"/>
        </w:rPr>
        <w:t xml:space="preserve"> В.Е. </w:t>
      </w:r>
      <w:r>
        <w:rPr>
          <w:rFonts w:ascii="Times New Roman" w:hAnsi="Times New Roman" w:cs="Times New Roman"/>
          <w:sz w:val="28"/>
          <w:szCs w:val="28"/>
          <w:lang w:val="uz-Cyrl-UZ"/>
        </w:rPr>
        <w:t>“</w:t>
      </w:r>
      <w:r w:rsidRPr="00BA2E9E">
        <w:rPr>
          <w:rFonts w:ascii="Times New Roman" w:hAnsi="Times New Roman" w:cs="Times New Roman"/>
          <w:sz w:val="28"/>
          <w:szCs w:val="28"/>
        </w:rPr>
        <w:t>Критические и неотложные состояни</w:t>
      </w:r>
      <w:r w:rsidR="00ED3177">
        <w:rPr>
          <w:rFonts w:ascii="Times New Roman" w:hAnsi="Times New Roman" w:cs="Times New Roman"/>
          <w:sz w:val="28"/>
          <w:szCs w:val="28"/>
        </w:rPr>
        <w:t>я</w:t>
      </w:r>
      <w:r w:rsidRPr="00BA2E9E">
        <w:rPr>
          <w:rFonts w:ascii="Times New Roman" w:hAnsi="Times New Roman" w:cs="Times New Roman"/>
          <w:sz w:val="28"/>
          <w:szCs w:val="28"/>
        </w:rPr>
        <w:t xml:space="preserve"> в медицине</w:t>
      </w:r>
      <w:r>
        <w:rPr>
          <w:rFonts w:ascii="Times New Roman" w:hAnsi="Times New Roman" w:cs="Times New Roman"/>
          <w:sz w:val="28"/>
          <w:szCs w:val="28"/>
          <w:lang w:val="uz-Cyrl-UZ"/>
        </w:rPr>
        <w:t>”</w:t>
      </w:r>
      <w:r w:rsidRPr="00BA2E9E">
        <w:rPr>
          <w:rFonts w:ascii="Times New Roman" w:hAnsi="Times New Roman" w:cs="Times New Roman"/>
          <w:sz w:val="28"/>
          <w:szCs w:val="28"/>
        </w:rPr>
        <w:t>.</w:t>
      </w:r>
      <w:r w:rsidRPr="006774B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Учебник</w:t>
      </w:r>
      <w:r w:rsidR="00ED3177">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w:t>
      </w:r>
      <w:r w:rsidRPr="00BA2E9E">
        <w:rPr>
          <w:rFonts w:ascii="Times New Roman" w:hAnsi="Times New Roman" w:cs="Times New Roman"/>
          <w:sz w:val="28"/>
          <w:szCs w:val="28"/>
        </w:rPr>
        <w:t>М</w:t>
      </w:r>
      <w:r>
        <w:rPr>
          <w:rFonts w:ascii="Times New Roman" w:hAnsi="Times New Roman" w:cs="Times New Roman"/>
          <w:sz w:val="28"/>
          <w:szCs w:val="28"/>
          <w:lang w:val="uz-Cyrl-UZ"/>
        </w:rPr>
        <w:t>осква.</w:t>
      </w:r>
      <w:r w:rsidR="00702684">
        <w:rPr>
          <w:rFonts w:ascii="Times New Roman" w:hAnsi="Times New Roman" w:cs="Times New Roman"/>
          <w:sz w:val="28"/>
          <w:szCs w:val="28"/>
          <w:lang w:val="uz-Cyrl-UZ"/>
        </w:rPr>
        <w:t>”ВЕЧЕ”.</w:t>
      </w:r>
      <w:r w:rsidRPr="00BA2E9E">
        <w:rPr>
          <w:rFonts w:ascii="Times New Roman" w:hAnsi="Times New Roman" w:cs="Times New Roman"/>
          <w:sz w:val="28"/>
          <w:szCs w:val="28"/>
        </w:rPr>
        <w:t xml:space="preserve"> 2003</w:t>
      </w:r>
      <w:r w:rsidRPr="00702684">
        <w:rPr>
          <w:rFonts w:ascii="Times New Roman" w:hAnsi="Times New Roman" w:cs="Times New Roman"/>
          <w:sz w:val="28"/>
          <w:szCs w:val="28"/>
        </w:rPr>
        <w:t xml:space="preserve"> </w:t>
      </w:r>
      <w:r>
        <w:rPr>
          <w:rFonts w:ascii="Times New Roman" w:hAnsi="Times New Roman" w:cs="Times New Roman"/>
          <w:sz w:val="28"/>
          <w:szCs w:val="28"/>
          <w:lang w:val="uz-Cyrl-UZ"/>
        </w:rPr>
        <w:t>г</w:t>
      </w:r>
      <w:r w:rsidR="00ED3177">
        <w:rPr>
          <w:rFonts w:ascii="Times New Roman" w:hAnsi="Times New Roman" w:cs="Times New Roman"/>
          <w:sz w:val="28"/>
          <w:szCs w:val="28"/>
          <w:lang w:val="uz-Cyrl-UZ"/>
        </w:rPr>
        <w:t>.</w:t>
      </w:r>
    </w:p>
    <w:p w:rsidR="00980B86" w:rsidRPr="00980B86" w:rsidRDefault="00980B86" w:rsidP="00980B86">
      <w:pPr>
        <w:numPr>
          <w:ilvl w:val="0"/>
          <w:numId w:val="5"/>
        </w:numPr>
        <w:tabs>
          <w:tab w:val="clear" w:pos="320"/>
          <w:tab w:val="left" w:pos="709"/>
          <w:tab w:val="left" w:pos="851"/>
        </w:tabs>
        <w:spacing w:after="0" w:line="240" w:lineRule="auto"/>
        <w:ind w:left="0" w:firstLine="284"/>
        <w:jc w:val="both"/>
        <w:rPr>
          <w:rFonts w:ascii="Times New Roman" w:hAnsi="Times New Roman" w:cs="Times New Roman"/>
          <w:sz w:val="28"/>
          <w:szCs w:val="28"/>
        </w:rPr>
      </w:pPr>
      <w:r w:rsidRPr="00BA2E9E">
        <w:rPr>
          <w:rFonts w:ascii="Times New Roman" w:hAnsi="Times New Roman" w:cs="Times New Roman"/>
          <w:sz w:val="28"/>
          <w:szCs w:val="28"/>
        </w:rPr>
        <w:t xml:space="preserve">Сумин С. А. </w:t>
      </w:r>
      <w:r>
        <w:rPr>
          <w:rFonts w:ascii="Times New Roman" w:hAnsi="Times New Roman" w:cs="Times New Roman"/>
          <w:sz w:val="28"/>
          <w:szCs w:val="28"/>
          <w:lang w:val="uz-Cyrl-UZ"/>
        </w:rPr>
        <w:t>“</w:t>
      </w:r>
      <w:r w:rsidRPr="00BA2E9E">
        <w:rPr>
          <w:rFonts w:ascii="Times New Roman" w:hAnsi="Times New Roman" w:cs="Times New Roman"/>
          <w:sz w:val="28"/>
          <w:szCs w:val="28"/>
        </w:rPr>
        <w:t>Неотложные состояния</w:t>
      </w:r>
      <w:r>
        <w:rPr>
          <w:rFonts w:ascii="Times New Roman" w:hAnsi="Times New Roman" w:cs="Times New Roman"/>
          <w:sz w:val="28"/>
          <w:szCs w:val="28"/>
          <w:lang w:val="uz-Cyrl-UZ"/>
        </w:rPr>
        <w:t>”</w:t>
      </w:r>
      <w:r w:rsidRPr="00BA2E9E">
        <w:rPr>
          <w:rFonts w:ascii="Times New Roman" w:hAnsi="Times New Roman" w:cs="Times New Roman"/>
          <w:sz w:val="28"/>
          <w:szCs w:val="28"/>
        </w:rPr>
        <w:t>.</w:t>
      </w:r>
      <w:r>
        <w:rPr>
          <w:rFonts w:ascii="Times New Roman" w:hAnsi="Times New Roman" w:cs="Times New Roman"/>
          <w:sz w:val="28"/>
          <w:szCs w:val="28"/>
          <w:lang w:val="uz-Cyrl-UZ"/>
        </w:rPr>
        <w:t xml:space="preserve"> Учебник.</w:t>
      </w:r>
      <w:r w:rsidR="00ED3177">
        <w:rPr>
          <w:rFonts w:ascii="Times New Roman" w:hAnsi="Times New Roman" w:cs="Times New Roman"/>
          <w:sz w:val="28"/>
          <w:szCs w:val="28"/>
          <w:lang w:val="uz-Cyrl-UZ"/>
        </w:rPr>
        <w:t xml:space="preserve"> “</w:t>
      </w:r>
      <w:r w:rsidR="00702684">
        <w:rPr>
          <w:rFonts w:ascii="Times New Roman" w:hAnsi="Times New Roman" w:cs="Times New Roman"/>
          <w:sz w:val="28"/>
          <w:szCs w:val="28"/>
          <w:lang w:val="uz-Cyrl-UZ"/>
        </w:rPr>
        <w:t>Фармацевтический мир”</w:t>
      </w:r>
      <w:r>
        <w:rPr>
          <w:rFonts w:ascii="Times New Roman" w:hAnsi="Times New Roman" w:cs="Times New Roman"/>
          <w:sz w:val="28"/>
          <w:szCs w:val="28"/>
        </w:rPr>
        <w:t>. 200</w:t>
      </w:r>
      <w:r>
        <w:rPr>
          <w:rFonts w:ascii="Times New Roman" w:hAnsi="Times New Roman" w:cs="Times New Roman"/>
          <w:sz w:val="28"/>
          <w:szCs w:val="28"/>
          <w:lang w:val="uz-Cyrl-UZ"/>
        </w:rPr>
        <w:t>2 г</w:t>
      </w:r>
      <w:r w:rsidR="00ED3177">
        <w:rPr>
          <w:rFonts w:ascii="Times New Roman" w:hAnsi="Times New Roman" w:cs="Times New Roman"/>
          <w:sz w:val="28"/>
          <w:szCs w:val="28"/>
          <w:lang w:val="uz-Cyrl-UZ"/>
        </w:rPr>
        <w:t>.</w:t>
      </w:r>
    </w:p>
    <w:p w:rsidR="00322B7F" w:rsidRPr="00BA2E9E" w:rsidRDefault="00322B7F" w:rsidP="00322B7F">
      <w:pPr>
        <w:numPr>
          <w:ilvl w:val="0"/>
          <w:numId w:val="5"/>
        </w:numPr>
        <w:tabs>
          <w:tab w:val="clear" w:pos="320"/>
          <w:tab w:val="left" w:pos="851"/>
        </w:tabs>
        <w:spacing w:after="0" w:line="240" w:lineRule="auto"/>
        <w:ind w:left="0" w:firstLine="284"/>
        <w:jc w:val="both"/>
        <w:rPr>
          <w:rFonts w:ascii="Times New Roman" w:hAnsi="Times New Roman" w:cs="Times New Roman"/>
          <w:sz w:val="28"/>
          <w:szCs w:val="28"/>
        </w:rPr>
      </w:pPr>
      <w:proofErr w:type="spellStart"/>
      <w:r w:rsidRPr="00BA2E9E">
        <w:rPr>
          <w:rFonts w:ascii="Times New Roman" w:hAnsi="Times New Roman" w:cs="Times New Roman"/>
          <w:sz w:val="28"/>
          <w:szCs w:val="28"/>
        </w:rPr>
        <w:t>Аваков</w:t>
      </w:r>
      <w:proofErr w:type="spellEnd"/>
      <w:r w:rsidRPr="00BA2E9E">
        <w:rPr>
          <w:rFonts w:ascii="Times New Roman" w:hAnsi="Times New Roman" w:cs="Times New Roman"/>
          <w:sz w:val="28"/>
          <w:szCs w:val="28"/>
        </w:rPr>
        <w:t xml:space="preserve"> В.Е. </w:t>
      </w:r>
      <w:r w:rsidR="006774BF">
        <w:rPr>
          <w:rFonts w:ascii="Times New Roman" w:hAnsi="Times New Roman" w:cs="Times New Roman"/>
          <w:sz w:val="28"/>
          <w:szCs w:val="28"/>
          <w:lang w:val="uz-Cyrl-UZ"/>
        </w:rPr>
        <w:t>“</w:t>
      </w:r>
      <w:r w:rsidRPr="00BA2E9E">
        <w:rPr>
          <w:rFonts w:ascii="Times New Roman" w:hAnsi="Times New Roman" w:cs="Times New Roman"/>
          <w:sz w:val="28"/>
          <w:szCs w:val="28"/>
        </w:rPr>
        <w:t>Реанимация и интенсивная терапия неотложных состояний</w:t>
      </w:r>
      <w:r w:rsidR="006774BF">
        <w:rPr>
          <w:rFonts w:ascii="Times New Roman" w:hAnsi="Times New Roman" w:cs="Times New Roman"/>
          <w:sz w:val="28"/>
          <w:szCs w:val="28"/>
          <w:lang w:val="uz-Cyrl-UZ"/>
        </w:rPr>
        <w:t>”</w:t>
      </w:r>
      <w:r w:rsidRPr="00BA2E9E">
        <w:rPr>
          <w:rFonts w:ascii="Times New Roman" w:hAnsi="Times New Roman" w:cs="Times New Roman"/>
          <w:sz w:val="28"/>
          <w:szCs w:val="28"/>
        </w:rPr>
        <w:t>.</w:t>
      </w:r>
      <w:r w:rsidR="00980B86">
        <w:rPr>
          <w:rFonts w:ascii="Times New Roman" w:hAnsi="Times New Roman" w:cs="Times New Roman"/>
          <w:sz w:val="28"/>
          <w:szCs w:val="28"/>
          <w:lang w:val="uz-Cyrl-UZ"/>
        </w:rPr>
        <w:t xml:space="preserve"> Учебник</w:t>
      </w:r>
      <w:r w:rsidR="00ED3177">
        <w:rPr>
          <w:rFonts w:ascii="Times New Roman" w:hAnsi="Times New Roman" w:cs="Times New Roman"/>
          <w:sz w:val="28"/>
          <w:szCs w:val="28"/>
          <w:lang w:val="uz-Cyrl-UZ"/>
        </w:rPr>
        <w:t>.</w:t>
      </w:r>
      <w:r w:rsidR="00980B86">
        <w:rPr>
          <w:rFonts w:ascii="Times New Roman" w:hAnsi="Times New Roman" w:cs="Times New Roman"/>
          <w:sz w:val="28"/>
          <w:szCs w:val="28"/>
          <w:lang w:val="uz-Cyrl-UZ"/>
        </w:rPr>
        <w:t xml:space="preserve"> –</w:t>
      </w:r>
      <w:r w:rsidR="00980B86">
        <w:rPr>
          <w:rFonts w:ascii="Times New Roman" w:hAnsi="Times New Roman" w:cs="Times New Roman"/>
          <w:noProof/>
          <w:sz w:val="28"/>
          <w:szCs w:val="28"/>
        </w:rPr>
        <w:t>М</w:t>
      </w:r>
      <w:r w:rsidR="00980B86">
        <w:rPr>
          <w:rFonts w:ascii="Times New Roman" w:hAnsi="Times New Roman" w:cs="Times New Roman"/>
          <w:noProof/>
          <w:sz w:val="28"/>
          <w:szCs w:val="28"/>
          <w:lang w:val="uz-Cyrl-UZ"/>
        </w:rPr>
        <w:t>осква</w:t>
      </w:r>
      <w:r w:rsidR="00D9601F">
        <w:rPr>
          <w:rFonts w:ascii="Times New Roman" w:hAnsi="Times New Roman" w:cs="Times New Roman"/>
          <w:noProof/>
          <w:sz w:val="28"/>
          <w:szCs w:val="28"/>
          <w:lang w:val="uz-Cyrl-UZ"/>
        </w:rPr>
        <w:t>.</w:t>
      </w:r>
      <w:r w:rsidR="00980B86">
        <w:rPr>
          <w:rFonts w:ascii="Times New Roman" w:hAnsi="Times New Roman" w:cs="Times New Roman"/>
          <w:noProof/>
          <w:sz w:val="28"/>
          <w:szCs w:val="28"/>
        </w:rPr>
        <w:t>1992</w:t>
      </w:r>
      <w:r w:rsidR="00ED3177">
        <w:rPr>
          <w:rFonts w:ascii="Times New Roman" w:hAnsi="Times New Roman" w:cs="Times New Roman"/>
          <w:noProof/>
          <w:sz w:val="28"/>
          <w:szCs w:val="28"/>
        </w:rPr>
        <w:t xml:space="preserve"> </w:t>
      </w:r>
      <w:r w:rsidR="00980B86">
        <w:rPr>
          <w:rFonts w:ascii="Times New Roman" w:hAnsi="Times New Roman" w:cs="Times New Roman"/>
          <w:noProof/>
          <w:sz w:val="28"/>
          <w:szCs w:val="28"/>
          <w:lang w:val="uz-Cyrl-UZ"/>
        </w:rPr>
        <w:t xml:space="preserve"> г</w:t>
      </w:r>
      <w:r w:rsidR="00ED3177">
        <w:rPr>
          <w:rFonts w:ascii="Times New Roman" w:hAnsi="Times New Roman" w:cs="Times New Roman"/>
          <w:noProof/>
          <w:sz w:val="28"/>
          <w:szCs w:val="28"/>
          <w:lang w:val="uz-Cyrl-UZ"/>
        </w:rPr>
        <w:t>.</w:t>
      </w:r>
    </w:p>
    <w:p w:rsidR="00F7543A" w:rsidRDefault="00F7543A" w:rsidP="00F7543A">
      <w:pPr>
        <w:pStyle w:val="ac"/>
        <w:tabs>
          <w:tab w:val="num" w:pos="0"/>
        </w:tabs>
        <w:spacing w:after="0" w:line="240" w:lineRule="auto"/>
        <w:ind w:left="320"/>
        <w:jc w:val="center"/>
        <w:rPr>
          <w:rFonts w:ascii="Times New Roman" w:hAnsi="Times New Roman" w:cs="Times New Roman"/>
          <w:b/>
          <w:sz w:val="28"/>
          <w:szCs w:val="28"/>
        </w:rPr>
      </w:pPr>
    </w:p>
    <w:p w:rsidR="00F7543A" w:rsidRDefault="00F7543A" w:rsidP="00F7543A">
      <w:pPr>
        <w:pStyle w:val="ac"/>
        <w:tabs>
          <w:tab w:val="num" w:pos="0"/>
        </w:tabs>
        <w:spacing w:after="0" w:line="240" w:lineRule="auto"/>
        <w:ind w:left="320"/>
        <w:jc w:val="center"/>
        <w:rPr>
          <w:rFonts w:ascii="Times New Roman" w:hAnsi="Times New Roman" w:cs="Times New Roman"/>
          <w:b/>
          <w:sz w:val="28"/>
          <w:szCs w:val="28"/>
        </w:rPr>
      </w:pPr>
      <w:proofErr w:type="spellStart"/>
      <w:r w:rsidRPr="00F7543A">
        <w:rPr>
          <w:rFonts w:ascii="Times New Roman" w:hAnsi="Times New Roman" w:cs="Times New Roman"/>
          <w:b/>
          <w:sz w:val="28"/>
          <w:szCs w:val="28"/>
        </w:rPr>
        <w:t>Қўшимча</w:t>
      </w:r>
      <w:proofErr w:type="spellEnd"/>
      <w:r w:rsidRPr="00F7543A">
        <w:rPr>
          <w:rFonts w:ascii="Times New Roman" w:hAnsi="Times New Roman" w:cs="Times New Roman"/>
          <w:b/>
          <w:sz w:val="28"/>
          <w:szCs w:val="28"/>
        </w:rPr>
        <w:t xml:space="preserve"> </w:t>
      </w:r>
      <w:proofErr w:type="spellStart"/>
      <w:r w:rsidRPr="00F7543A">
        <w:rPr>
          <w:rFonts w:ascii="Times New Roman" w:hAnsi="Times New Roman" w:cs="Times New Roman"/>
          <w:b/>
          <w:sz w:val="28"/>
          <w:szCs w:val="28"/>
        </w:rPr>
        <w:t>адабиётлар</w:t>
      </w:r>
      <w:proofErr w:type="spellEnd"/>
    </w:p>
    <w:p w:rsidR="00942EAE" w:rsidRPr="00F7543A" w:rsidRDefault="00942EAE" w:rsidP="00F7543A">
      <w:pPr>
        <w:pStyle w:val="ac"/>
        <w:tabs>
          <w:tab w:val="num" w:pos="0"/>
        </w:tabs>
        <w:spacing w:after="0" w:line="240" w:lineRule="auto"/>
        <w:ind w:left="320"/>
        <w:jc w:val="center"/>
        <w:rPr>
          <w:rFonts w:ascii="Times New Roman" w:hAnsi="Times New Roman" w:cs="Times New Roman"/>
          <w:b/>
          <w:sz w:val="28"/>
          <w:szCs w:val="28"/>
        </w:rPr>
      </w:pPr>
    </w:p>
    <w:p w:rsidR="001227E1" w:rsidRPr="00A16215" w:rsidRDefault="001227E1" w:rsidP="001227E1">
      <w:pPr>
        <w:numPr>
          <w:ilvl w:val="0"/>
          <w:numId w:val="6"/>
        </w:numPr>
        <w:tabs>
          <w:tab w:val="left" w:pos="851"/>
        </w:tabs>
        <w:spacing w:after="0" w:line="240" w:lineRule="auto"/>
        <w:ind w:left="0" w:firstLine="284"/>
        <w:jc w:val="both"/>
        <w:rPr>
          <w:rFonts w:ascii="Times New Roman" w:hAnsi="Times New Roman" w:cs="Times New Roman"/>
          <w:sz w:val="28"/>
          <w:szCs w:val="28"/>
        </w:rPr>
      </w:pPr>
      <w:r w:rsidRPr="00A16215">
        <w:rPr>
          <w:rFonts w:ascii="Times New Roman" w:hAnsi="Times New Roman" w:cs="Times New Roman"/>
          <w:noProof/>
          <w:sz w:val="28"/>
          <w:szCs w:val="28"/>
        </w:rPr>
        <w:t xml:space="preserve">Дж. Эдвард Морган. Клиническая анестезиология. </w:t>
      </w:r>
      <w:r>
        <w:rPr>
          <w:rFonts w:ascii="Times New Roman" w:hAnsi="Times New Roman" w:cs="Times New Roman"/>
          <w:noProof/>
          <w:sz w:val="28"/>
          <w:szCs w:val="28"/>
        </w:rPr>
        <w:t xml:space="preserve">Учебник. </w:t>
      </w:r>
      <w:r w:rsidRPr="00A16215">
        <w:rPr>
          <w:rFonts w:ascii="Times New Roman" w:hAnsi="Times New Roman" w:cs="Times New Roman"/>
          <w:noProof/>
          <w:sz w:val="28"/>
          <w:szCs w:val="28"/>
        </w:rPr>
        <w:t>Пер</w:t>
      </w:r>
      <w:r>
        <w:rPr>
          <w:rFonts w:ascii="Times New Roman" w:hAnsi="Times New Roman" w:cs="Times New Roman"/>
          <w:noProof/>
          <w:sz w:val="28"/>
          <w:szCs w:val="28"/>
        </w:rPr>
        <w:t>ев</w:t>
      </w:r>
      <w:r w:rsidRPr="00A16215">
        <w:rPr>
          <w:rFonts w:ascii="Times New Roman" w:hAnsi="Times New Roman" w:cs="Times New Roman"/>
          <w:noProof/>
          <w:sz w:val="28"/>
          <w:szCs w:val="28"/>
        </w:rPr>
        <w:t>. с англ. Т</w:t>
      </w:r>
      <w:r>
        <w:rPr>
          <w:rFonts w:ascii="Times New Roman" w:hAnsi="Times New Roman" w:cs="Times New Roman"/>
          <w:noProof/>
          <w:sz w:val="28"/>
          <w:szCs w:val="28"/>
        </w:rPr>
        <w:t>ом-2. 2000</w:t>
      </w:r>
      <w:r>
        <w:rPr>
          <w:rFonts w:ascii="Times New Roman" w:hAnsi="Times New Roman" w:cs="Times New Roman"/>
          <w:noProof/>
          <w:sz w:val="28"/>
          <w:szCs w:val="28"/>
          <w:lang w:val="uz-Cyrl-UZ"/>
        </w:rPr>
        <w:t xml:space="preserve"> г.</w:t>
      </w:r>
    </w:p>
    <w:p w:rsidR="001227E1" w:rsidRPr="00A16215" w:rsidRDefault="001227E1" w:rsidP="001227E1">
      <w:pPr>
        <w:numPr>
          <w:ilvl w:val="0"/>
          <w:numId w:val="6"/>
        </w:numPr>
        <w:tabs>
          <w:tab w:val="left" w:pos="851"/>
        </w:tabs>
        <w:spacing w:after="0" w:line="240" w:lineRule="auto"/>
        <w:ind w:left="0" w:firstLine="284"/>
        <w:jc w:val="both"/>
        <w:rPr>
          <w:rFonts w:ascii="Times New Roman" w:hAnsi="Times New Roman" w:cs="Times New Roman"/>
          <w:sz w:val="28"/>
          <w:szCs w:val="28"/>
        </w:rPr>
      </w:pPr>
      <w:r w:rsidRPr="00A16215">
        <w:rPr>
          <w:rFonts w:ascii="Times New Roman" w:hAnsi="Times New Roman" w:cs="Times New Roman"/>
          <w:noProof/>
          <w:sz w:val="28"/>
          <w:szCs w:val="28"/>
        </w:rPr>
        <w:t xml:space="preserve">Дж. Эдвард Морган. Клиническая анестезиология. </w:t>
      </w:r>
      <w:r>
        <w:rPr>
          <w:rFonts w:ascii="Times New Roman" w:hAnsi="Times New Roman" w:cs="Times New Roman"/>
          <w:noProof/>
          <w:sz w:val="28"/>
          <w:szCs w:val="28"/>
        </w:rPr>
        <w:t xml:space="preserve">Учебник. </w:t>
      </w:r>
      <w:r w:rsidRPr="00A16215">
        <w:rPr>
          <w:rFonts w:ascii="Times New Roman" w:hAnsi="Times New Roman" w:cs="Times New Roman"/>
          <w:noProof/>
          <w:sz w:val="28"/>
          <w:szCs w:val="28"/>
        </w:rPr>
        <w:t>Пер</w:t>
      </w:r>
      <w:r>
        <w:rPr>
          <w:rFonts w:ascii="Times New Roman" w:hAnsi="Times New Roman" w:cs="Times New Roman"/>
          <w:noProof/>
          <w:sz w:val="28"/>
          <w:szCs w:val="28"/>
        </w:rPr>
        <w:t>ев</w:t>
      </w:r>
      <w:r w:rsidRPr="00A16215">
        <w:rPr>
          <w:rFonts w:ascii="Times New Roman" w:hAnsi="Times New Roman" w:cs="Times New Roman"/>
          <w:noProof/>
          <w:sz w:val="28"/>
          <w:szCs w:val="28"/>
        </w:rPr>
        <w:t>. с англ. Т</w:t>
      </w:r>
      <w:r>
        <w:rPr>
          <w:rFonts w:ascii="Times New Roman" w:hAnsi="Times New Roman" w:cs="Times New Roman"/>
          <w:noProof/>
          <w:sz w:val="28"/>
          <w:szCs w:val="28"/>
        </w:rPr>
        <w:t>ом-1. 1998</w:t>
      </w:r>
      <w:r>
        <w:rPr>
          <w:rFonts w:ascii="Times New Roman" w:hAnsi="Times New Roman" w:cs="Times New Roman"/>
          <w:noProof/>
          <w:sz w:val="28"/>
          <w:szCs w:val="28"/>
          <w:lang w:val="uz-Cyrl-UZ"/>
        </w:rPr>
        <w:t xml:space="preserve"> г.</w:t>
      </w:r>
    </w:p>
    <w:p w:rsidR="001227E1" w:rsidRPr="001227E1" w:rsidRDefault="001227E1" w:rsidP="001227E1">
      <w:pPr>
        <w:numPr>
          <w:ilvl w:val="0"/>
          <w:numId w:val="6"/>
        </w:numPr>
        <w:tabs>
          <w:tab w:val="clear" w:pos="600"/>
          <w:tab w:val="num" w:pos="0"/>
          <w:tab w:val="left" w:pos="709"/>
          <w:tab w:val="left" w:pos="851"/>
        </w:tabs>
        <w:spacing w:after="0" w:line="240" w:lineRule="auto"/>
        <w:ind w:left="0" w:firstLine="284"/>
        <w:jc w:val="both"/>
        <w:rPr>
          <w:rFonts w:ascii="Times New Roman" w:hAnsi="Times New Roman" w:cs="Times New Roman"/>
          <w:sz w:val="28"/>
          <w:szCs w:val="28"/>
        </w:rPr>
      </w:pPr>
      <w:r w:rsidRPr="00A16215">
        <w:rPr>
          <w:rFonts w:ascii="Times New Roman" w:hAnsi="Times New Roman" w:cs="Times New Roman"/>
          <w:noProof/>
          <w:sz w:val="28"/>
          <w:szCs w:val="28"/>
        </w:rPr>
        <w:t>Марино</w:t>
      </w:r>
      <w:r>
        <w:rPr>
          <w:rFonts w:ascii="Times New Roman" w:hAnsi="Times New Roman" w:cs="Times New Roman"/>
          <w:noProof/>
          <w:sz w:val="28"/>
          <w:szCs w:val="28"/>
        </w:rPr>
        <w:t xml:space="preserve"> П</w:t>
      </w:r>
      <w:r w:rsidRPr="00A16215">
        <w:rPr>
          <w:rFonts w:ascii="Times New Roman" w:hAnsi="Times New Roman" w:cs="Times New Roman"/>
          <w:noProof/>
          <w:sz w:val="28"/>
          <w:szCs w:val="28"/>
        </w:rPr>
        <w:t>. Интенсивная терапия. Монография,</w:t>
      </w:r>
      <w:r>
        <w:rPr>
          <w:rFonts w:ascii="Times New Roman" w:hAnsi="Times New Roman" w:cs="Times New Roman"/>
          <w:noProof/>
          <w:sz w:val="28"/>
          <w:szCs w:val="28"/>
        </w:rPr>
        <w:t xml:space="preserve"> п</w:t>
      </w:r>
      <w:r w:rsidRPr="00A16215">
        <w:rPr>
          <w:rFonts w:ascii="Times New Roman" w:hAnsi="Times New Roman" w:cs="Times New Roman"/>
          <w:noProof/>
          <w:sz w:val="28"/>
          <w:szCs w:val="28"/>
        </w:rPr>
        <w:t>ер</w:t>
      </w:r>
      <w:r>
        <w:rPr>
          <w:rFonts w:ascii="Times New Roman" w:hAnsi="Times New Roman" w:cs="Times New Roman"/>
          <w:noProof/>
          <w:sz w:val="28"/>
          <w:szCs w:val="28"/>
        </w:rPr>
        <w:t>ев. с англ. 1997</w:t>
      </w:r>
      <w:r>
        <w:rPr>
          <w:rFonts w:ascii="Times New Roman" w:hAnsi="Times New Roman" w:cs="Times New Roman"/>
          <w:noProof/>
          <w:sz w:val="28"/>
          <w:szCs w:val="28"/>
          <w:lang w:val="uz-Cyrl-UZ"/>
        </w:rPr>
        <w:t>г.</w:t>
      </w:r>
    </w:p>
    <w:p w:rsidR="001227E1" w:rsidRPr="00BA2E9E" w:rsidRDefault="001227E1" w:rsidP="001227E1">
      <w:pPr>
        <w:numPr>
          <w:ilvl w:val="0"/>
          <w:numId w:val="6"/>
        </w:numPr>
        <w:tabs>
          <w:tab w:val="clear" w:pos="600"/>
          <w:tab w:val="num" w:pos="0"/>
          <w:tab w:val="left" w:pos="709"/>
          <w:tab w:val="left" w:pos="851"/>
        </w:tabs>
        <w:spacing w:after="0" w:line="240" w:lineRule="auto"/>
        <w:ind w:left="0" w:firstLine="284"/>
        <w:jc w:val="both"/>
        <w:rPr>
          <w:rFonts w:ascii="Times New Roman" w:hAnsi="Times New Roman" w:cs="Times New Roman"/>
          <w:sz w:val="28"/>
          <w:szCs w:val="28"/>
        </w:rPr>
      </w:pPr>
      <w:r w:rsidRPr="00BA2E9E">
        <w:rPr>
          <w:rFonts w:ascii="Times New Roman" w:hAnsi="Times New Roman" w:cs="Times New Roman"/>
          <w:noProof/>
          <w:sz w:val="28"/>
          <w:szCs w:val="28"/>
        </w:rPr>
        <w:t xml:space="preserve">Долина Е. А. Дарслик.М, Анестезиология и реаниматология. </w:t>
      </w:r>
      <w:r>
        <w:rPr>
          <w:rFonts w:ascii="Times New Roman" w:hAnsi="Times New Roman" w:cs="Times New Roman"/>
          <w:noProof/>
          <w:sz w:val="28"/>
          <w:szCs w:val="28"/>
        </w:rPr>
        <w:t xml:space="preserve">Учебник. </w:t>
      </w:r>
      <w:r w:rsidRPr="00BA2E9E">
        <w:rPr>
          <w:rFonts w:ascii="Times New Roman" w:hAnsi="Times New Roman" w:cs="Times New Roman"/>
          <w:noProof/>
          <w:sz w:val="28"/>
          <w:szCs w:val="28"/>
        </w:rPr>
        <w:t xml:space="preserve">М. Мед. </w:t>
      </w:r>
      <w:r>
        <w:rPr>
          <w:rFonts w:ascii="Times New Roman" w:hAnsi="Times New Roman" w:cs="Times New Roman"/>
          <w:noProof/>
          <w:sz w:val="28"/>
          <w:szCs w:val="28"/>
          <w:lang w:val="uz-Cyrl-UZ"/>
        </w:rPr>
        <w:t>ГЭОТАР –МЕД.</w:t>
      </w:r>
      <w:r>
        <w:rPr>
          <w:rFonts w:ascii="Times New Roman" w:hAnsi="Times New Roman" w:cs="Times New Roman"/>
          <w:noProof/>
          <w:sz w:val="28"/>
          <w:szCs w:val="28"/>
        </w:rPr>
        <w:t>1996</w:t>
      </w:r>
      <w:r>
        <w:rPr>
          <w:rFonts w:ascii="Times New Roman" w:hAnsi="Times New Roman" w:cs="Times New Roman"/>
          <w:noProof/>
          <w:sz w:val="28"/>
          <w:szCs w:val="28"/>
          <w:lang w:val="uz-Cyrl-UZ"/>
        </w:rPr>
        <w:t xml:space="preserve"> г.</w:t>
      </w:r>
    </w:p>
    <w:p w:rsidR="001227E1" w:rsidRPr="00A16215" w:rsidRDefault="001227E1" w:rsidP="001227E1">
      <w:pPr>
        <w:numPr>
          <w:ilvl w:val="0"/>
          <w:numId w:val="6"/>
        </w:numPr>
        <w:tabs>
          <w:tab w:val="left" w:pos="851"/>
        </w:tabs>
        <w:spacing w:after="0" w:line="240" w:lineRule="auto"/>
        <w:ind w:left="0" w:firstLine="284"/>
        <w:jc w:val="both"/>
        <w:rPr>
          <w:rFonts w:ascii="Times New Roman" w:hAnsi="Times New Roman" w:cs="Times New Roman"/>
          <w:sz w:val="28"/>
          <w:szCs w:val="28"/>
        </w:rPr>
      </w:pPr>
      <w:r w:rsidRPr="00A16215">
        <w:rPr>
          <w:rFonts w:ascii="Times New Roman" w:hAnsi="Times New Roman" w:cs="Times New Roman"/>
          <w:noProof/>
          <w:sz w:val="28"/>
          <w:szCs w:val="28"/>
        </w:rPr>
        <w:t>Терапевтический справочник Вашингтонс</w:t>
      </w:r>
      <w:r>
        <w:rPr>
          <w:rFonts w:ascii="Times New Roman" w:hAnsi="Times New Roman" w:cs="Times New Roman"/>
          <w:noProof/>
          <w:sz w:val="28"/>
          <w:szCs w:val="28"/>
        </w:rPr>
        <w:t>кого университета. Монография, п</w:t>
      </w:r>
      <w:r w:rsidRPr="00A16215">
        <w:rPr>
          <w:rFonts w:ascii="Times New Roman" w:hAnsi="Times New Roman" w:cs="Times New Roman"/>
          <w:noProof/>
          <w:sz w:val="28"/>
          <w:szCs w:val="28"/>
        </w:rPr>
        <w:t>ер</w:t>
      </w:r>
      <w:r>
        <w:rPr>
          <w:rFonts w:ascii="Times New Roman" w:hAnsi="Times New Roman" w:cs="Times New Roman"/>
          <w:noProof/>
          <w:sz w:val="28"/>
          <w:szCs w:val="28"/>
        </w:rPr>
        <w:t>ев</w:t>
      </w:r>
      <w:r w:rsidRPr="00A16215">
        <w:rPr>
          <w:rFonts w:ascii="Times New Roman" w:hAnsi="Times New Roman" w:cs="Times New Roman"/>
          <w:noProof/>
          <w:sz w:val="28"/>
          <w:szCs w:val="28"/>
        </w:rPr>
        <w:t>.с англ. 1995</w:t>
      </w:r>
      <w:r>
        <w:rPr>
          <w:rFonts w:ascii="Times New Roman" w:hAnsi="Times New Roman" w:cs="Times New Roman"/>
          <w:noProof/>
          <w:sz w:val="28"/>
          <w:szCs w:val="28"/>
          <w:lang w:val="uz-Cyrl-UZ"/>
        </w:rPr>
        <w:t xml:space="preserve"> г.</w:t>
      </w:r>
    </w:p>
    <w:p w:rsidR="001227E1" w:rsidRPr="00A16215" w:rsidRDefault="001227E1" w:rsidP="001227E1">
      <w:pPr>
        <w:numPr>
          <w:ilvl w:val="0"/>
          <w:numId w:val="6"/>
        </w:numPr>
        <w:tabs>
          <w:tab w:val="left" w:pos="851"/>
        </w:tabs>
        <w:spacing w:after="0" w:line="240" w:lineRule="auto"/>
        <w:ind w:left="0" w:firstLine="284"/>
        <w:jc w:val="both"/>
        <w:rPr>
          <w:rFonts w:ascii="Times New Roman" w:hAnsi="Times New Roman" w:cs="Times New Roman"/>
          <w:sz w:val="28"/>
          <w:szCs w:val="28"/>
        </w:rPr>
      </w:pPr>
      <w:r w:rsidRPr="00A16215">
        <w:rPr>
          <w:rFonts w:ascii="Times New Roman" w:hAnsi="Times New Roman" w:cs="Times New Roman"/>
          <w:noProof/>
          <w:sz w:val="28"/>
          <w:szCs w:val="28"/>
        </w:rPr>
        <w:t>Орипов У.А.</w:t>
      </w:r>
      <w:r>
        <w:rPr>
          <w:rFonts w:ascii="Times New Roman" w:hAnsi="Times New Roman" w:cs="Times New Roman"/>
          <w:noProof/>
          <w:sz w:val="28"/>
          <w:szCs w:val="28"/>
        </w:rPr>
        <w:t>,</w:t>
      </w:r>
      <w:r w:rsidRPr="00A16215">
        <w:rPr>
          <w:rFonts w:ascii="Times New Roman" w:hAnsi="Times New Roman" w:cs="Times New Roman"/>
          <w:noProof/>
          <w:sz w:val="28"/>
          <w:szCs w:val="28"/>
        </w:rPr>
        <w:t xml:space="preserve"> Каримов Ш. Н. Умумий хирургия. Монография, 7</w:t>
      </w:r>
      <w:r>
        <w:rPr>
          <w:rFonts w:ascii="Times New Roman" w:hAnsi="Times New Roman" w:cs="Times New Roman"/>
          <w:noProof/>
          <w:sz w:val="28"/>
          <w:szCs w:val="28"/>
        </w:rPr>
        <w:t>-</w:t>
      </w:r>
      <w:r w:rsidRPr="00A16215">
        <w:rPr>
          <w:rFonts w:ascii="Times New Roman" w:hAnsi="Times New Roman" w:cs="Times New Roman"/>
          <w:noProof/>
          <w:sz w:val="28"/>
          <w:szCs w:val="28"/>
        </w:rPr>
        <w:t>боб. Анестезиоло</w:t>
      </w:r>
      <w:r>
        <w:rPr>
          <w:rFonts w:ascii="Times New Roman" w:hAnsi="Times New Roman" w:cs="Times New Roman"/>
          <w:noProof/>
          <w:sz w:val="28"/>
          <w:szCs w:val="28"/>
        </w:rPr>
        <w:t>гия ва реаниматология. 1994</w:t>
      </w:r>
      <w:r>
        <w:rPr>
          <w:rFonts w:ascii="Times New Roman" w:hAnsi="Times New Roman" w:cs="Times New Roman"/>
          <w:noProof/>
          <w:sz w:val="28"/>
          <w:szCs w:val="28"/>
          <w:lang w:val="uz-Cyrl-UZ"/>
        </w:rPr>
        <w:t xml:space="preserve"> г.</w:t>
      </w:r>
    </w:p>
    <w:p w:rsidR="00322B7F" w:rsidRPr="00A16215" w:rsidRDefault="00322B7F" w:rsidP="00322B7F">
      <w:pPr>
        <w:numPr>
          <w:ilvl w:val="0"/>
          <w:numId w:val="6"/>
        </w:numPr>
        <w:tabs>
          <w:tab w:val="left" w:pos="851"/>
        </w:tabs>
        <w:spacing w:after="0" w:line="240" w:lineRule="auto"/>
        <w:ind w:left="0" w:firstLine="284"/>
        <w:jc w:val="both"/>
        <w:rPr>
          <w:rFonts w:ascii="Times New Roman" w:hAnsi="Times New Roman" w:cs="Times New Roman"/>
          <w:sz w:val="28"/>
          <w:szCs w:val="28"/>
        </w:rPr>
      </w:pPr>
      <w:proofErr w:type="spellStart"/>
      <w:r w:rsidRPr="00A16215">
        <w:rPr>
          <w:rFonts w:ascii="Times New Roman" w:hAnsi="Times New Roman" w:cs="Times New Roman"/>
          <w:sz w:val="28"/>
          <w:szCs w:val="28"/>
        </w:rPr>
        <w:lastRenderedPageBreak/>
        <w:t>Бутров</w:t>
      </w:r>
      <w:proofErr w:type="spellEnd"/>
      <w:r w:rsidRPr="00A16215">
        <w:rPr>
          <w:rFonts w:ascii="Times New Roman" w:hAnsi="Times New Roman" w:cs="Times New Roman"/>
          <w:sz w:val="28"/>
          <w:szCs w:val="28"/>
        </w:rPr>
        <w:t xml:space="preserve"> А. В.</w:t>
      </w:r>
      <w:r w:rsidR="00F7543A">
        <w:rPr>
          <w:rFonts w:ascii="Times New Roman" w:hAnsi="Times New Roman" w:cs="Times New Roman"/>
          <w:sz w:val="28"/>
          <w:szCs w:val="28"/>
        </w:rPr>
        <w:t xml:space="preserve"> «</w:t>
      </w:r>
      <w:r w:rsidRPr="00A16215">
        <w:rPr>
          <w:rFonts w:ascii="Times New Roman" w:hAnsi="Times New Roman" w:cs="Times New Roman"/>
          <w:sz w:val="28"/>
          <w:szCs w:val="28"/>
        </w:rPr>
        <w:t>Экстренная анестезиология</w:t>
      </w:r>
      <w:r w:rsidR="00F7543A">
        <w:rPr>
          <w:rFonts w:ascii="Times New Roman" w:hAnsi="Times New Roman" w:cs="Times New Roman"/>
          <w:sz w:val="28"/>
          <w:szCs w:val="28"/>
        </w:rPr>
        <w:t>»</w:t>
      </w:r>
      <w:r w:rsidRPr="00A16215">
        <w:rPr>
          <w:rFonts w:ascii="Times New Roman" w:hAnsi="Times New Roman" w:cs="Times New Roman"/>
          <w:sz w:val="28"/>
          <w:szCs w:val="28"/>
        </w:rPr>
        <w:t xml:space="preserve">. </w:t>
      </w:r>
      <w:r w:rsidR="00F7543A">
        <w:rPr>
          <w:rFonts w:ascii="Times New Roman" w:hAnsi="Times New Roman" w:cs="Times New Roman"/>
          <w:sz w:val="28"/>
          <w:szCs w:val="28"/>
        </w:rPr>
        <w:t>Учебник</w:t>
      </w:r>
      <w:proofErr w:type="gramStart"/>
      <w:r w:rsidR="00F7543A">
        <w:rPr>
          <w:rFonts w:ascii="Times New Roman" w:hAnsi="Times New Roman" w:cs="Times New Roman"/>
          <w:sz w:val="28"/>
          <w:szCs w:val="28"/>
        </w:rPr>
        <w:t>.</w:t>
      </w:r>
      <w:r w:rsidR="009A505D">
        <w:rPr>
          <w:rFonts w:ascii="Times New Roman" w:hAnsi="Times New Roman" w:cs="Times New Roman"/>
          <w:sz w:val="28"/>
          <w:szCs w:val="28"/>
          <w:lang w:val="uz-Cyrl-UZ"/>
        </w:rPr>
        <w:t>”</w:t>
      </w:r>
      <w:proofErr w:type="gramEnd"/>
      <w:r w:rsidR="009A505D">
        <w:rPr>
          <w:rFonts w:ascii="Times New Roman" w:hAnsi="Times New Roman" w:cs="Times New Roman"/>
          <w:sz w:val="28"/>
          <w:szCs w:val="28"/>
          <w:lang w:val="uz-Cyrl-UZ"/>
        </w:rPr>
        <w:t>Университет Дрружба  Народов”</w:t>
      </w:r>
      <w:r w:rsidR="00980B86">
        <w:rPr>
          <w:rFonts w:ascii="Times New Roman" w:hAnsi="Times New Roman" w:cs="Times New Roman"/>
          <w:sz w:val="28"/>
          <w:szCs w:val="28"/>
        </w:rPr>
        <w:t>. 1990</w:t>
      </w:r>
      <w:r w:rsidR="00980B86">
        <w:rPr>
          <w:rFonts w:ascii="Times New Roman" w:hAnsi="Times New Roman" w:cs="Times New Roman"/>
          <w:sz w:val="28"/>
          <w:szCs w:val="28"/>
          <w:lang w:val="uz-Cyrl-UZ"/>
        </w:rPr>
        <w:t xml:space="preserve"> г</w:t>
      </w:r>
      <w:r w:rsidR="001227E1">
        <w:rPr>
          <w:rFonts w:ascii="Times New Roman" w:hAnsi="Times New Roman" w:cs="Times New Roman"/>
          <w:sz w:val="28"/>
          <w:szCs w:val="28"/>
          <w:lang w:val="uz-Cyrl-UZ"/>
        </w:rPr>
        <w:t>.</w:t>
      </w:r>
    </w:p>
    <w:p w:rsidR="00322B7F" w:rsidRPr="00A16215" w:rsidRDefault="00322B7F" w:rsidP="00322B7F">
      <w:pPr>
        <w:numPr>
          <w:ilvl w:val="0"/>
          <w:numId w:val="6"/>
        </w:numPr>
        <w:tabs>
          <w:tab w:val="left" w:pos="851"/>
        </w:tabs>
        <w:spacing w:after="0" w:line="240" w:lineRule="auto"/>
        <w:ind w:left="0" w:firstLine="284"/>
        <w:jc w:val="both"/>
        <w:rPr>
          <w:rFonts w:ascii="Times New Roman" w:hAnsi="Times New Roman" w:cs="Times New Roman"/>
          <w:sz w:val="28"/>
          <w:szCs w:val="28"/>
        </w:rPr>
      </w:pPr>
      <w:proofErr w:type="spellStart"/>
      <w:r w:rsidRPr="00A16215">
        <w:rPr>
          <w:rFonts w:ascii="Times New Roman" w:hAnsi="Times New Roman" w:cs="Times New Roman"/>
          <w:sz w:val="28"/>
          <w:szCs w:val="28"/>
        </w:rPr>
        <w:t>Дарбинян</w:t>
      </w:r>
      <w:proofErr w:type="spellEnd"/>
      <w:r w:rsidRPr="00A16215">
        <w:rPr>
          <w:rFonts w:ascii="Times New Roman" w:hAnsi="Times New Roman" w:cs="Times New Roman"/>
          <w:sz w:val="28"/>
          <w:szCs w:val="28"/>
        </w:rPr>
        <w:t xml:space="preserve"> Т.М. Руководство по клинической реаниматологии.</w:t>
      </w:r>
      <w:r w:rsidRPr="00A16215">
        <w:rPr>
          <w:rFonts w:ascii="Times New Roman" w:hAnsi="Times New Roman" w:cs="Times New Roman"/>
          <w:noProof/>
          <w:sz w:val="28"/>
          <w:szCs w:val="28"/>
        </w:rPr>
        <w:t xml:space="preserve"> </w:t>
      </w:r>
      <w:r w:rsidR="00F7543A">
        <w:rPr>
          <w:rFonts w:ascii="Times New Roman" w:hAnsi="Times New Roman" w:cs="Times New Roman"/>
          <w:noProof/>
          <w:sz w:val="28"/>
          <w:szCs w:val="28"/>
        </w:rPr>
        <w:t xml:space="preserve">Учебник. </w:t>
      </w:r>
      <w:r w:rsidR="00980B86">
        <w:rPr>
          <w:rFonts w:ascii="Times New Roman" w:hAnsi="Times New Roman" w:cs="Times New Roman"/>
          <w:noProof/>
          <w:sz w:val="28"/>
          <w:szCs w:val="28"/>
        </w:rPr>
        <w:t>1973</w:t>
      </w:r>
      <w:r w:rsidR="00980B86">
        <w:rPr>
          <w:rFonts w:ascii="Times New Roman" w:hAnsi="Times New Roman" w:cs="Times New Roman"/>
          <w:noProof/>
          <w:sz w:val="28"/>
          <w:szCs w:val="28"/>
          <w:lang w:val="uz-Cyrl-UZ"/>
        </w:rPr>
        <w:t xml:space="preserve"> г</w:t>
      </w:r>
      <w:r w:rsidR="001227E1">
        <w:rPr>
          <w:rFonts w:ascii="Times New Roman" w:hAnsi="Times New Roman" w:cs="Times New Roman"/>
          <w:noProof/>
          <w:sz w:val="28"/>
          <w:szCs w:val="28"/>
          <w:lang w:val="uz-Cyrl-UZ"/>
        </w:rPr>
        <w:t>.</w:t>
      </w:r>
    </w:p>
    <w:p w:rsidR="00942EAE" w:rsidRDefault="00942EAE" w:rsidP="00A16215">
      <w:pPr>
        <w:autoSpaceDE w:val="0"/>
        <w:autoSpaceDN w:val="0"/>
        <w:adjustRightInd w:val="0"/>
        <w:spacing w:after="0" w:line="240" w:lineRule="auto"/>
        <w:ind w:left="360"/>
        <w:jc w:val="center"/>
        <w:rPr>
          <w:rFonts w:ascii="Times New Roman" w:hAnsi="Times New Roman" w:cs="Times New Roman"/>
          <w:b/>
          <w:color w:val="000000"/>
          <w:sz w:val="28"/>
          <w:szCs w:val="28"/>
        </w:rPr>
      </w:pPr>
    </w:p>
    <w:p w:rsidR="00BA2E9E" w:rsidRPr="00A16215" w:rsidRDefault="00BA2E9E" w:rsidP="00A16215">
      <w:pPr>
        <w:autoSpaceDE w:val="0"/>
        <w:autoSpaceDN w:val="0"/>
        <w:adjustRightInd w:val="0"/>
        <w:spacing w:after="0" w:line="240" w:lineRule="auto"/>
        <w:ind w:left="360"/>
        <w:jc w:val="center"/>
        <w:rPr>
          <w:rFonts w:ascii="Times New Roman" w:hAnsi="Times New Roman" w:cs="Times New Roman"/>
          <w:b/>
          <w:color w:val="000000"/>
          <w:sz w:val="28"/>
          <w:szCs w:val="28"/>
          <w:lang w:val="uz-Cyrl-UZ"/>
        </w:rPr>
      </w:pPr>
      <w:r w:rsidRPr="00A16215">
        <w:rPr>
          <w:rFonts w:ascii="Times New Roman" w:hAnsi="Times New Roman" w:cs="Times New Roman"/>
          <w:b/>
          <w:color w:val="000000"/>
          <w:sz w:val="28"/>
          <w:szCs w:val="28"/>
        </w:rPr>
        <w:t xml:space="preserve">Интернет </w:t>
      </w:r>
      <w:proofErr w:type="spellStart"/>
      <w:r w:rsidRPr="00A16215">
        <w:rPr>
          <w:rFonts w:ascii="Times New Roman" w:hAnsi="Times New Roman" w:cs="Times New Roman"/>
          <w:b/>
          <w:color w:val="000000"/>
          <w:sz w:val="28"/>
          <w:szCs w:val="28"/>
        </w:rPr>
        <w:t>сайтлари</w:t>
      </w:r>
      <w:proofErr w:type="spellEnd"/>
      <w:r w:rsidRPr="00A16215">
        <w:rPr>
          <w:rFonts w:ascii="Times New Roman" w:hAnsi="Times New Roman" w:cs="Times New Roman"/>
          <w:b/>
          <w:color w:val="000000"/>
          <w:sz w:val="28"/>
          <w:szCs w:val="28"/>
        </w:rPr>
        <w:t>:</w:t>
      </w:r>
    </w:p>
    <w:p w:rsidR="00BA2E9E" w:rsidRPr="00A16215" w:rsidRDefault="00B468B8" w:rsidP="00A16215">
      <w:pPr>
        <w:widowControl w:val="0"/>
        <w:numPr>
          <w:ilvl w:val="0"/>
          <w:numId w:val="1"/>
        </w:numPr>
        <w:tabs>
          <w:tab w:val="left" w:pos="426"/>
          <w:tab w:val="left" w:pos="851"/>
        </w:tabs>
        <w:autoSpaceDE w:val="0"/>
        <w:autoSpaceDN w:val="0"/>
        <w:adjustRightInd w:val="0"/>
        <w:spacing w:after="0" w:line="240" w:lineRule="auto"/>
        <w:ind w:left="567" w:firstLine="0"/>
        <w:jc w:val="both"/>
        <w:rPr>
          <w:rFonts w:ascii="Times New Roman" w:hAnsi="Times New Roman" w:cs="Times New Roman"/>
          <w:sz w:val="28"/>
          <w:szCs w:val="28"/>
          <w:u w:val="single"/>
        </w:rPr>
      </w:pPr>
      <w:hyperlink r:id="rId11" w:history="1">
        <w:r w:rsidR="00BA2E9E" w:rsidRPr="00A16215">
          <w:rPr>
            <w:rFonts w:ascii="Times New Roman" w:hAnsi="Times New Roman" w:cs="Times New Roman"/>
            <w:color w:val="0000FF"/>
            <w:sz w:val="28"/>
            <w:szCs w:val="28"/>
            <w:u w:val="single"/>
          </w:rPr>
          <w:t>www.tma.uz</w:t>
        </w:r>
      </w:hyperlink>
    </w:p>
    <w:p w:rsidR="00BA2E9E" w:rsidRPr="00A16215" w:rsidRDefault="00B468B8" w:rsidP="00A16215">
      <w:pPr>
        <w:widowControl w:val="0"/>
        <w:numPr>
          <w:ilvl w:val="0"/>
          <w:numId w:val="1"/>
        </w:numPr>
        <w:tabs>
          <w:tab w:val="left" w:pos="426"/>
          <w:tab w:val="left" w:pos="851"/>
        </w:tabs>
        <w:autoSpaceDE w:val="0"/>
        <w:autoSpaceDN w:val="0"/>
        <w:adjustRightInd w:val="0"/>
        <w:spacing w:after="0" w:line="240" w:lineRule="auto"/>
        <w:ind w:left="567" w:firstLine="0"/>
        <w:jc w:val="both"/>
        <w:rPr>
          <w:rFonts w:ascii="Times New Roman" w:hAnsi="Times New Roman" w:cs="Times New Roman"/>
          <w:sz w:val="28"/>
          <w:szCs w:val="28"/>
          <w:u w:val="single"/>
        </w:rPr>
      </w:pPr>
      <w:hyperlink r:id="rId12" w:history="1">
        <w:r w:rsidR="00BA2E9E" w:rsidRPr="00A16215">
          <w:rPr>
            <w:rFonts w:ascii="Times New Roman" w:hAnsi="Times New Roman" w:cs="Times New Roman"/>
            <w:color w:val="0000FF"/>
            <w:sz w:val="28"/>
            <w:szCs w:val="28"/>
            <w:u w:val="single"/>
          </w:rPr>
          <w:t>www.medlincs.ru</w:t>
        </w:r>
      </w:hyperlink>
    </w:p>
    <w:p w:rsidR="00BA2E9E" w:rsidRPr="00A16215" w:rsidRDefault="00BA2E9E" w:rsidP="00A16215">
      <w:pPr>
        <w:widowControl w:val="0"/>
        <w:numPr>
          <w:ilvl w:val="0"/>
          <w:numId w:val="1"/>
        </w:numPr>
        <w:tabs>
          <w:tab w:val="left" w:pos="426"/>
          <w:tab w:val="left" w:pos="851"/>
        </w:tabs>
        <w:autoSpaceDE w:val="0"/>
        <w:autoSpaceDN w:val="0"/>
        <w:adjustRightInd w:val="0"/>
        <w:spacing w:after="0" w:line="240" w:lineRule="auto"/>
        <w:ind w:left="567" w:firstLine="0"/>
        <w:jc w:val="both"/>
        <w:rPr>
          <w:rFonts w:ascii="Times New Roman" w:hAnsi="Times New Roman" w:cs="Times New Roman"/>
          <w:sz w:val="28"/>
          <w:szCs w:val="28"/>
          <w:u w:val="single"/>
        </w:rPr>
      </w:pPr>
      <w:r w:rsidRPr="00A16215">
        <w:rPr>
          <w:rFonts w:ascii="Times New Roman" w:hAnsi="Times New Roman" w:cs="Times New Roman"/>
          <w:sz w:val="28"/>
          <w:szCs w:val="28"/>
          <w:u w:val="single"/>
        </w:rPr>
        <w:t xml:space="preserve"> </w:t>
      </w:r>
      <w:hyperlink r:id="rId13" w:history="1">
        <w:r w:rsidRPr="00A16215">
          <w:rPr>
            <w:rFonts w:ascii="Times New Roman" w:hAnsi="Times New Roman" w:cs="Times New Roman"/>
            <w:color w:val="0000FF"/>
            <w:sz w:val="28"/>
            <w:szCs w:val="28"/>
            <w:u w:val="single"/>
            <w:lang w:val="en-US"/>
          </w:rPr>
          <w:t>www</w:t>
        </w:r>
        <w:r w:rsidRPr="00A16215">
          <w:rPr>
            <w:rFonts w:ascii="Times New Roman" w:hAnsi="Times New Roman" w:cs="Times New Roman"/>
            <w:color w:val="0000FF"/>
            <w:sz w:val="28"/>
            <w:szCs w:val="28"/>
            <w:u w:val="single"/>
          </w:rPr>
          <w:t>.</w:t>
        </w:r>
        <w:proofErr w:type="spellStart"/>
        <w:r w:rsidRPr="00A16215">
          <w:rPr>
            <w:rFonts w:ascii="Times New Roman" w:hAnsi="Times New Roman" w:cs="Times New Roman"/>
            <w:color w:val="0000FF"/>
            <w:sz w:val="28"/>
            <w:szCs w:val="28"/>
            <w:u w:val="single"/>
            <w:lang w:val="en-US"/>
          </w:rPr>
          <w:t>medbook</w:t>
        </w:r>
        <w:proofErr w:type="spellEnd"/>
        <w:r w:rsidRPr="00A16215">
          <w:rPr>
            <w:rFonts w:ascii="Times New Roman" w:hAnsi="Times New Roman" w:cs="Times New Roman"/>
            <w:color w:val="0000FF"/>
            <w:sz w:val="28"/>
            <w:szCs w:val="28"/>
            <w:u w:val="single"/>
          </w:rPr>
          <w:t>.</w:t>
        </w:r>
        <w:proofErr w:type="spellStart"/>
        <w:r w:rsidRPr="00A16215">
          <w:rPr>
            <w:rFonts w:ascii="Times New Roman" w:hAnsi="Times New Roman" w:cs="Times New Roman"/>
            <w:color w:val="0000FF"/>
            <w:sz w:val="28"/>
            <w:szCs w:val="28"/>
            <w:u w:val="single"/>
            <w:lang w:val="en-US"/>
          </w:rPr>
          <w:t>ru</w:t>
        </w:r>
        <w:proofErr w:type="spellEnd"/>
      </w:hyperlink>
    </w:p>
    <w:p w:rsidR="00BA2E9E" w:rsidRPr="00A16215" w:rsidRDefault="00BA2E9E" w:rsidP="00A16215">
      <w:pPr>
        <w:spacing w:after="0" w:line="240" w:lineRule="auto"/>
        <w:jc w:val="both"/>
        <w:rPr>
          <w:rFonts w:ascii="Times New Roman" w:hAnsi="Times New Roman" w:cs="Times New Roman"/>
          <w:sz w:val="28"/>
          <w:szCs w:val="28"/>
        </w:rPr>
      </w:pPr>
    </w:p>
    <w:p w:rsidR="00AA003A" w:rsidRPr="00A16215" w:rsidRDefault="00AA003A" w:rsidP="00A16215">
      <w:pPr>
        <w:spacing w:after="0" w:line="240" w:lineRule="auto"/>
        <w:ind w:left="284"/>
        <w:jc w:val="both"/>
        <w:rPr>
          <w:rFonts w:ascii="Times New Roman" w:hAnsi="Times New Roman" w:cs="Times New Roman"/>
          <w:sz w:val="28"/>
          <w:szCs w:val="28"/>
          <w:lang w:val="en-US"/>
        </w:rPr>
      </w:pPr>
    </w:p>
    <w:p w:rsidR="00AA003A" w:rsidRPr="00A16215" w:rsidRDefault="00AA003A" w:rsidP="00A16215">
      <w:pPr>
        <w:spacing w:after="0" w:line="240" w:lineRule="auto"/>
        <w:rPr>
          <w:rFonts w:ascii="Times New Roman" w:hAnsi="Times New Roman" w:cs="Times New Roman"/>
          <w:sz w:val="28"/>
          <w:szCs w:val="28"/>
          <w:lang w:val="en-US"/>
        </w:rPr>
      </w:pPr>
    </w:p>
    <w:p w:rsidR="00AA003A" w:rsidRPr="00A16215" w:rsidRDefault="00AA003A" w:rsidP="00A16215">
      <w:pPr>
        <w:spacing w:after="0" w:line="240" w:lineRule="auto"/>
        <w:rPr>
          <w:rFonts w:ascii="Times New Roman" w:hAnsi="Times New Roman" w:cs="Times New Roman"/>
          <w:sz w:val="28"/>
          <w:szCs w:val="28"/>
          <w:lang w:val="en-US"/>
        </w:rPr>
      </w:pPr>
    </w:p>
    <w:p w:rsidR="00AA003A" w:rsidRPr="00096676" w:rsidRDefault="00AA003A" w:rsidP="00A16215">
      <w:pPr>
        <w:spacing w:after="0" w:line="240" w:lineRule="auto"/>
        <w:rPr>
          <w:rFonts w:ascii="Times New Roman" w:hAnsi="Times New Roman" w:cs="Times New Roman"/>
          <w:sz w:val="28"/>
          <w:szCs w:val="28"/>
        </w:rPr>
      </w:pPr>
    </w:p>
    <w:p w:rsidR="00AA003A" w:rsidRPr="00096676" w:rsidRDefault="00AA003A" w:rsidP="00A16215">
      <w:pPr>
        <w:spacing w:after="0" w:line="240" w:lineRule="auto"/>
        <w:rPr>
          <w:rFonts w:ascii="Times New Roman" w:hAnsi="Times New Roman" w:cs="Times New Roman"/>
          <w:sz w:val="28"/>
          <w:szCs w:val="28"/>
        </w:rPr>
      </w:pPr>
    </w:p>
    <w:p w:rsidR="00AA003A" w:rsidRPr="00096676" w:rsidRDefault="00AA003A" w:rsidP="00A16215">
      <w:pPr>
        <w:spacing w:after="0" w:line="240" w:lineRule="auto"/>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Pr="00096676" w:rsidRDefault="00AA003A" w:rsidP="00F97B82">
      <w:pPr>
        <w:spacing w:after="0"/>
        <w:rPr>
          <w:rFonts w:ascii="Times New Roman" w:hAnsi="Times New Roman" w:cs="Times New Roman"/>
          <w:sz w:val="28"/>
          <w:szCs w:val="28"/>
        </w:rPr>
      </w:pPr>
    </w:p>
    <w:p w:rsidR="00AA003A" w:rsidRDefault="00AA003A"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BF56A5" w:rsidRDefault="00BF56A5"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942EAE" w:rsidRDefault="00942EAE"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Default="00761727" w:rsidP="00F97B82">
      <w:pPr>
        <w:spacing w:after="0"/>
        <w:rPr>
          <w:rFonts w:ascii="Times New Roman" w:hAnsi="Times New Roman" w:cs="Times New Roman"/>
          <w:sz w:val="28"/>
          <w:szCs w:val="28"/>
          <w:lang w:val="uz-Cyrl-UZ"/>
        </w:rPr>
      </w:pPr>
    </w:p>
    <w:p w:rsidR="00761727" w:rsidRPr="00BF56A5" w:rsidRDefault="00761727" w:rsidP="00F97B82">
      <w:pPr>
        <w:spacing w:after="0"/>
        <w:rPr>
          <w:rFonts w:ascii="Times New Roman" w:hAnsi="Times New Roman" w:cs="Times New Roman"/>
          <w:sz w:val="28"/>
          <w:szCs w:val="28"/>
          <w:lang w:val="uz-Cyrl-UZ"/>
        </w:rPr>
      </w:pPr>
    </w:p>
    <w:sectPr w:rsidR="00761727" w:rsidRPr="00BF56A5" w:rsidSect="00D4112B">
      <w:footerReference w:type="default" r:id="rId14"/>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B8" w:rsidRDefault="00B468B8" w:rsidP="006C502C">
      <w:pPr>
        <w:spacing w:after="0" w:line="240" w:lineRule="auto"/>
      </w:pPr>
      <w:r>
        <w:separator/>
      </w:r>
    </w:p>
  </w:endnote>
  <w:endnote w:type="continuationSeparator" w:id="0">
    <w:p w:rsidR="00B468B8" w:rsidRDefault="00B468B8" w:rsidP="006C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Uzbe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68" w:rsidRDefault="000122EA" w:rsidP="002556AD">
    <w:pPr>
      <w:pStyle w:val="a3"/>
      <w:framePr w:wrap="auto" w:vAnchor="text" w:hAnchor="margin" w:xAlign="center" w:y="1"/>
      <w:rPr>
        <w:rStyle w:val="a5"/>
      </w:rPr>
    </w:pPr>
    <w:r>
      <w:rPr>
        <w:rStyle w:val="a5"/>
      </w:rPr>
      <w:fldChar w:fldCharType="begin"/>
    </w:r>
    <w:r w:rsidR="008D2768">
      <w:rPr>
        <w:rStyle w:val="a5"/>
      </w:rPr>
      <w:instrText xml:space="preserve">PAGE  </w:instrText>
    </w:r>
    <w:r>
      <w:rPr>
        <w:rStyle w:val="a5"/>
      </w:rPr>
      <w:fldChar w:fldCharType="separate"/>
    </w:r>
    <w:r w:rsidR="00AB5C9C">
      <w:rPr>
        <w:rStyle w:val="a5"/>
        <w:noProof/>
      </w:rPr>
      <w:t>2</w:t>
    </w:r>
    <w:r>
      <w:rPr>
        <w:rStyle w:val="a5"/>
      </w:rPr>
      <w:fldChar w:fldCharType="end"/>
    </w:r>
  </w:p>
  <w:p w:rsidR="008D2768" w:rsidRDefault="008D2768" w:rsidP="002556A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B8" w:rsidRDefault="00B468B8" w:rsidP="006C502C">
      <w:pPr>
        <w:spacing w:after="0" w:line="240" w:lineRule="auto"/>
      </w:pPr>
      <w:r>
        <w:separator/>
      </w:r>
    </w:p>
  </w:footnote>
  <w:footnote w:type="continuationSeparator" w:id="0">
    <w:p w:rsidR="00B468B8" w:rsidRDefault="00B468B8" w:rsidP="006C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6A7"/>
    <w:multiLevelType w:val="hybridMultilevel"/>
    <w:tmpl w:val="ADEA63B8"/>
    <w:lvl w:ilvl="0" w:tplc="F75AD0C4">
      <w:start w:val="50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8F0C5C"/>
    <w:multiLevelType w:val="hybridMultilevel"/>
    <w:tmpl w:val="AAA86180"/>
    <w:lvl w:ilvl="0" w:tplc="FFFFFFFF">
      <w:start w:val="1"/>
      <w:numFmt w:val="decimal"/>
      <w:lvlText w:val="%1."/>
      <w:lvlJc w:val="left"/>
      <w:pPr>
        <w:tabs>
          <w:tab w:val="num" w:pos="600"/>
        </w:tabs>
        <w:ind w:left="60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BF607BE"/>
    <w:multiLevelType w:val="hybridMultilevel"/>
    <w:tmpl w:val="BED8D6C4"/>
    <w:lvl w:ilvl="0" w:tplc="048007F0">
      <w:start w:val="5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33E9C"/>
    <w:multiLevelType w:val="singleLevel"/>
    <w:tmpl w:val="392246B0"/>
    <w:lvl w:ilvl="0">
      <w:start w:val="1"/>
      <w:numFmt w:val="decimal"/>
      <w:lvlText w:val="%1."/>
      <w:lvlJc w:val="left"/>
      <w:pPr>
        <w:tabs>
          <w:tab w:val="num" w:pos="320"/>
        </w:tabs>
        <w:ind w:left="320" w:hanging="360"/>
      </w:pPr>
      <w:rPr>
        <w:rFonts w:ascii="Times New Roman" w:hAnsi="Times New Roman" w:cs="Times New Roman" w:hint="default"/>
      </w:rPr>
    </w:lvl>
  </w:abstractNum>
  <w:abstractNum w:abstractNumId="5">
    <w:nsid w:val="42BA10C7"/>
    <w:multiLevelType w:val="hybridMultilevel"/>
    <w:tmpl w:val="AA5C39AC"/>
    <w:lvl w:ilvl="0" w:tplc="04190001">
      <w:start w:val="1"/>
      <w:numFmt w:val="bullet"/>
      <w:lvlText w:val=""/>
      <w:lvlJc w:val="left"/>
      <w:pPr>
        <w:ind w:left="3285" w:hanging="360"/>
      </w:pPr>
      <w:rPr>
        <w:rFonts w:ascii="Symbol" w:hAnsi="Symbol" w:hint="default"/>
      </w:rPr>
    </w:lvl>
    <w:lvl w:ilvl="1" w:tplc="04190003" w:tentative="1">
      <w:start w:val="1"/>
      <w:numFmt w:val="bullet"/>
      <w:lvlText w:val="o"/>
      <w:lvlJc w:val="left"/>
      <w:pPr>
        <w:ind w:left="4005" w:hanging="360"/>
      </w:pPr>
      <w:rPr>
        <w:rFonts w:ascii="Courier New" w:hAnsi="Courier New" w:cs="Courier New" w:hint="default"/>
      </w:rPr>
    </w:lvl>
    <w:lvl w:ilvl="2" w:tplc="04190005" w:tentative="1">
      <w:start w:val="1"/>
      <w:numFmt w:val="bullet"/>
      <w:lvlText w:val=""/>
      <w:lvlJc w:val="left"/>
      <w:pPr>
        <w:ind w:left="4725" w:hanging="360"/>
      </w:pPr>
      <w:rPr>
        <w:rFonts w:ascii="Wingdings" w:hAnsi="Wingdings" w:hint="default"/>
      </w:rPr>
    </w:lvl>
    <w:lvl w:ilvl="3" w:tplc="04190001" w:tentative="1">
      <w:start w:val="1"/>
      <w:numFmt w:val="bullet"/>
      <w:lvlText w:val=""/>
      <w:lvlJc w:val="left"/>
      <w:pPr>
        <w:ind w:left="5445" w:hanging="360"/>
      </w:pPr>
      <w:rPr>
        <w:rFonts w:ascii="Symbol" w:hAnsi="Symbol" w:hint="default"/>
      </w:rPr>
    </w:lvl>
    <w:lvl w:ilvl="4" w:tplc="04190003" w:tentative="1">
      <w:start w:val="1"/>
      <w:numFmt w:val="bullet"/>
      <w:lvlText w:val="o"/>
      <w:lvlJc w:val="left"/>
      <w:pPr>
        <w:ind w:left="6165" w:hanging="360"/>
      </w:pPr>
      <w:rPr>
        <w:rFonts w:ascii="Courier New" w:hAnsi="Courier New" w:cs="Courier New" w:hint="default"/>
      </w:rPr>
    </w:lvl>
    <w:lvl w:ilvl="5" w:tplc="04190005" w:tentative="1">
      <w:start w:val="1"/>
      <w:numFmt w:val="bullet"/>
      <w:lvlText w:val=""/>
      <w:lvlJc w:val="left"/>
      <w:pPr>
        <w:ind w:left="6885" w:hanging="360"/>
      </w:pPr>
      <w:rPr>
        <w:rFonts w:ascii="Wingdings" w:hAnsi="Wingdings" w:hint="default"/>
      </w:rPr>
    </w:lvl>
    <w:lvl w:ilvl="6" w:tplc="04190001" w:tentative="1">
      <w:start w:val="1"/>
      <w:numFmt w:val="bullet"/>
      <w:lvlText w:val=""/>
      <w:lvlJc w:val="left"/>
      <w:pPr>
        <w:ind w:left="7605" w:hanging="360"/>
      </w:pPr>
      <w:rPr>
        <w:rFonts w:ascii="Symbol" w:hAnsi="Symbol" w:hint="default"/>
      </w:rPr>
    </w:lvl>
    <w:lvl w:ilvl="7" w:tplc="04190003" w:tentative="1">
      <w:start w:val="1"/>
      <w:numFmt w:val="bullet"/>
      <w:lvlText w:val="o"/>
      <w:lvlJc w:val="left"/>
      <w:pPr>
        <w:ind w:left="8325" w:hanging="360"/>
      </w:pPr>
      <w:rPr>
        <w:rFonts w:ascii="Courier New" w:hAnsi="Courier New" w:cs="Courier New" w:hint="default"/>
      </w:rPr>
    </w:lvl>
    <w:lvl w:ilvl="8" w:tplc="04190005" w:tentative="1">
      <w:start w:val="1"/>
      <w:numFmt w:val="bullet"/>
      <w:lvlText w:val=""/>
      <w:lvlJc w:val="left"/>
      <w:pPr>
        <w:ind w:left="9045" w:hanging="360"/>
      </w:pPr>
      <w:rPr>
        <w:rFonts w:ascii="Wingdings" w:hAnsi="Wingdings" w:hint="default"/>
      </w:rPr>
    </w:lvl>
  </w:abstractNum>
  <w:abstractNum w:abstractNumId="6">
    <w:nsid w:val="66854F3D"/>
    <w:multiLevelType w:val="hybridMultilevel"/>
    <w:tmpl w:val="B706F070"/>
    <w:lvl w:ilvl="0" w:tplc="BC383CC4">
      <w:start w:val="7"/>
      <w:numFmt w:val="bullet"/>
      <w:lvlText w:val="-"/>
      <w:lvlJc w:val="left"/>
      <w:pPr>
        <w:ind w:left="1002" w:hanging="360"/>
      </w:pPr>
      <w:rPr>
        <w:rFonts w:ascii="Times New Roman" w:eastAsiaTheme="minorEastAsia"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7EA1349D"/>
    <w:multiLevelType w:val="hybridMultilevel"/>
    <w:tmpl w:val="4460A9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7A0C"/>
    <w:rsid w:val="00010E8E"/>
    <w:rsid w:val="000122EA"/>
    <w:rsid w:val="00017A0C"/>
    <w:rsid w:val="00017E15"/>
    <w:rsid w:val="00024E51"/>
    <w:rsid w:val="00061633"/>
    <w:rsid w:val="00064CDE"/>
    <w:rsid w:val="00066118"/>
    <w:rsid w:val="00074988"/>
    <w:rsid w:val="00081EA8"/>
    <w:rsid w:val="0008204D"/>
    <w:rsid w:val="00084965"/>
    <w:rsid w:val="00084F48"/>
    <w:rsid w:val="000855C6"/>
    <w:rsid w:val="000876FA"/>
    <w:rsid w:val="00096676"/>
    <w:rsid w:val="000B34F7"/>
    <w:rsid w:val="000C44B5"/>
    <w:rsid w:val="000D0E0E"/>
    <w:rsid w:val="000E46D6"/>
    <w:rsid w:val="000F0984"/>
    <w:rsid w:val="000F674C"/>
    <w:rsid w:val="00107226"/>
    <w:rsid w:val="00111BE5"/>
    <w:rsid w:val="001227E1"/>
    <w:rsid w:val="001261C5"/>
    <w:rsid w:val="00135F78"/>
    <w:rsid w:val="00140471"/>
    <w:rsid w:val="0014143A"/>
    <w:rsid w:val="00160B4C"/>
    <w:rsid w:val="00160FDD"/>
    <w:rsid w:val="00161956"/>
    <w:rsid w:val="00163847"/>
    <w:rsid w:val="0017258B"/>
    <w:rsid w:val="001740E0"/>
    <w:rsid w:val="001804DC"/>
    <w:rsid w:val="00181777"/>
    <w:rsid w:val="00183DCB"/>
    <w:rsid w:val="00183E80"/>
    <w:rsid w:val="00184ECF"/>
    <w:rsid w:val="00190392"/>
    <w:rsid w:val="00195A22"/>
    <w:rsid w:val="00195D4D"/>
    <w:rsid w:val="0019645B"/>
    <w:rsid w:val="001A4E53"/>
    <w:rsid w:val="001A5D40"/>
    <w:rsid w:val="001B474A"/>
    <w:rsid w:val="001B61CE"/>
    <w:rsid w:val="001C5A03"/>
    <w:rsid w:val="001C66B2"/>
    <w:rsid w:val="001D71A8"/>
    <w:rsid w:val="001E5A3E"/>
    <w:rsid w:val="001F2C88"/>
    <w:rsid w:val="0020367B"/>
    <w:rsid w:val="00205026"/>
    <w:rsid w:val="0021051F"/>
    <w:rsid w:val="00215859"/>
    <w:rsid w:val="0021613E"/>
    <w:rsid w:val="0021784B"/>
    <w:rsid w:val="00226BEC"/>
    <w:rsid w:val="00233423"/>
    <w:rsid w:val="00233F9C"/>
    <w:rsid w:val="00234359"/>
    <w:rsid w:val="00240949"/>
    <w:rsid w:val="002434ED"/>
    <w:rsid w:val="002438EC"/>
    <w:rsid w:val="0024533C"/>
    <w:rsid w:val="00250200"/>
    <w:rsid w:val="002556AD"/>
    <w:rsid w:val="00265881"/>
    <w:rsid w:val="00265D09"/>
    <w:rsid w:val="002715CF"/>
    <w:rsid w:val="002719C7"/>
    <w:rsid w:val="0027546F"/>
    <w:rsid w:val="0027551F"/>
    <w:rsid w:val="00277C34"/>
    <w:rsid w:val="00281EC6"/>
    <w:rsid w:val="002A28CF"/>
    <w:rsid w:val="002A4135"/>
    <w:rsid w:val="002A6962"/>
    <w:rsid w:val="002B3900"/>
    <w:rsid w:val="002C10DE"/>
    <w:rsid w:val="002C5B02"/>
    <w:rsid w:val="002D1D18"/>
    <w:rsid w:val="002D2B25"/>
    <w:rsid w:val="002E31BF"/>
    <w:rsid w:val="002E3C1A"/>
    <w:rsid w:val="002E43C0"/>
    <w:rsid w:val="002F6F0E"/>
    <w:rsid w:val="0031738A"/>
    <w:rsid w:val="00322B7F"/>
    <w:rsid w:val="00325141"/>
    <w:rsid w:val="00326FE5"/>
    <w:rsid w:val="0033396B"/>
    <w:rsid w:val="003445FD"/>
    <w:rsid w:val="003478EB"/>
    <w:rsid w:val="00353856"/>
    <w:rsid w:val="00362A16"/>
    <w:rsid w:val="003643AC"/>
    <w:rsid w:val="00364DFA"/>
    <w:rsid w:val="00366B7E"/>
    <w:rsid w:val="00371A67"/>
    <w:rsid w:val="00371EBD"/>
    <w:rsid w:val="003807FD"/>
    <w:rsid w:val="00387234"/>
    <w:rsid w:val="00390CE1"/>
    <w:rsid w:val="00391CB7"/>
    <w:rsid w:val="003A0EEC"/>
    <w:rsid w:val="003A7AD8"/>
    <w:rsid w:val="003B0A20"/>
    <w:rsid w:val="003B578F"/>
    <w:rsid w:val="003B5D49"/>
    <w:rsid w:val="003B6343"/>
    <w:rsid w:val="003C5F36"/>
    <w:rsid w:val="003C5FB3"/>
    <w:rsid w:val="003C78CB"/>
    <w:rsid w:val="003D1058"/>
    <w:rsid w:val="003D4AE9"/>
    <w:rsid w:val="003D5989"/>
    <w:rsid w:val="003D601E"/>
    <w:rsid w:val="003D7FA3"/>
    <w:rsid w:val="003E5199"/>
    <w:rsid w:val="003E5608"/>
    <w:rsid w:val="00403116"/>
    <w:rsid w:val="00411569"/>
    <w:rsid w:val="00415784"/>
    <w:rsid w:val="004302E0"/>
    <w:rsid w:val="00443160"/>
    <w:rsid w:val="00450A1F"/>
    <w:rsid w:val="00451470"/>
    <w:rsid w:val="00457204"/>
    <w:rsid w:val="00457A83"/>
    <w:rsid w:val="00457C2D"/>
    <w:rsid w:val="00466236"/>
    <w:rsid w:val="00467D54"/>
    <w:rsid w:val="004712BF"/>
    <w:rsid w:val="00471B83"/>
    <w:rsid w:val="00476EEB"/>
    <w:rsid w:val="00482C82"/>
    <w:rsid w:val="00490A9D"/>
    <w:rsid w:val="00493481"/>
    <w:rsid w:val="00493EC3"/>
    <w:rsid w:val="00495BA3"/>
    <w:rsid w:val="004A25E3"/>
    <w:rsid w:val="004A4148"/>
    <w:rsid w:val="004A6BEB"/>
    <w:rsid w:val="004B2671"/>
    <w:rsid w:val="004B43B5"/>
    <w:rsid w:val="004D161F"/>
    <w:rsid w:val="004D3ADA"/>
    <w:rsid w:val="004E1124"/>
    <w:rsid w:val="004E1B0F"/>
    <w:rsid w:val="004E3F7F"/>
    <w:rsid w:val="004F5C69"/>
    <w:rsid w:val="004F61AA"/>
    <w:rsid w:val="00500FE4"/>
    <w:rsid w:val="00502899"/>
    <w:rsid w:val="0051109B"/>
    <w:rsid w:val="00514D67"/>
    <w:rsid w:val="00514E7E"/>
    <w:rsid w:val="00517B0F"/>
    <w:rsid w:val="00521D14"/>
    <w:rsid w:val="00525516"/>
    <w:rsid w:val="005451FF"/>
    <w:rsid w:val="00546EC5"/>
    <w:rsid w:val="0056020A"/>
    <w:rsid w:val="005618D9"/>
    <w:rsid w:val="005633D3"/>
    <w:rsid w:val="00575D95"/>
    <w:rsid w:val="0058060E"/>
    <w:rsid w:val="00591BED"/>
    <w:rsid w:val="005A0166"/>
    <w:rsid w:val="005A772F"/>
    <w:rsid w:val="005B3B87"/>
    <w:rsid w:val="005B494E"/>
    <w:rsid w:val="005C4C82"/>
    <w:rsid w:val="005C6A51"/>
    <w:rsid w:val="005D50C6"/>
    <w:rsid w:val="005E1ACE"/>
    <w:rsid w:val="005E31A8"/>
    <w:rsid w:val="005E382A"/>
    <w:rsid w:val="005F02DA"/>
    <w:rsid w:val="005F1756"/>
    <w:rsid w:val="005F221B"/>
    <w:rsid w:val="005F66CF"/>
    <w:rsid w:val="0060098A"/>
    <w:rsid w:val="006022B8"/>
    <w:rsid w:val="0061347B"/>
    <w:rsid w:val="00624B3D"/>
    <w:rsid w:val="00626501"/>
    <w:rsid w:val="00627C5E"/>
    <w:rsid w:val="006458A0"/>
    <w:rsid w:val="00645943"/>
    <w:rsid w:val="0065218B"/>
    <w:rsid w:val="00661010"/>
    <w:rsid w:val="00661CE5"/>
    <w:rsid w:val="00674956"/>
    <w:rsid w:val="0067667F"/>
    <w:rsid w:val="006774BF"/>
    <w:rsid w:val="006857E8"/>
    <w:rsid w:val="00694280"/>
    <w:rsid w:val="00697C37"/>
    <w:rsid w:val="006A0008"/>
    <w:rsid w:val="006A7F8A"/>
    <w:rsid w:val="006C502C"/>
    <w:rsid w:val="006C70F5"/>
    <w:rsid w:val="006E12B9"/>
    <w:rsid w:val="006E5B8C"/>
    <w:rsid w:val="00702684"/>
    <w:rsid w:val="00702F38"/>
    <w:rsid w:val="00703A8D"/>
    <w:rsid w:val="00704CFB"/>
    <w:rsid w:val="00705A98"/>
    <w:rsid w:val="0070638F"/>
    <w:rsid w:val="00706A7A"/>
    <w:rsid w:val="0070714A"/>
    <w:rsid w:val="0070758E"/>
    <w:rsid w:val="00707894"/>
    <w:rsid w:val="007121B3"/>
    <w:rsid w:val="007130B2"/>
    <w:rsid w:val="007218BE"/>
    <w:rsid w:val="00730780"/>
    <w:rsid w:val="007312C5"/>
    <w:rsid w:val="00732016"/>
    <w:rsid w:val="007561A1"/>
    <w:rsid w:val="00760C61"/>
    <w:rsid w:val="00761727"/>
    <w:rsid w:val="007626A3"/>
    <w:rsid w:val="0076380B"/>
    <w:rsid w:val="0076537F"/>
    <w:rsid w:val="00774F71"/>
    <w:rsid w:val="007752AF"/>
    <w:rsid w:val="00776FE3"/>
    <w:rsid w:val="00786563"/>
    <w:rsid w:val="00792FE0"/>
    <w:rsid w:val="00795808"/>
    <w:rsid w:val="007A705D"/>
    <w:rsid w:val="007B3A1E"/>
    <w:rsid w:val="007B5D58"/>
    <w:rsid w:val="007C422C"/>
    <w:rsid w:val="007D2FD0"/>
    <w:rsid w:val="007D5C2F"/>
    <w:rsid w:val="007D696F"/>
    <w:rsid w:val="007D6D70"/>
    <w:rsid w:val="007D7206"/>
    <w:rsid w:val="007E0EEC"/>
    <w:rsid w:val="007E2EAC"/>
    <w:rsid w:val="007E4714"/>
    <w:rsid w:val="007F199F"/>
    <w:rsid w:val="007F2116"/>
    <w:rsid w:val="00803925"/>
    <w:rsid w:val="008048EA"/>
    <w:rsid w:val="00815752"/>
    <w:rsid w:val="00820EC8"/>
    <w:rsid w:val="00822184"/>
    <w:rsid w:val="0082360A"/>
    <w:rsid w:val="0083297C"/>
    <w:rsid w:val="00834F1F"/>
    <w:rsid w:val="00840D64"/>
    <w:rsid w:val="008421B9"/>
    <w:rsid w:val="00847744"/>
    <w:rsid w:val="00856D1F"/>
    <w:rsid w:val="00867537"/>
    <w:rsid w:val="00886ADF"/>
    <w:rsid w:val="00892279"/>
    <w:rsid w:val="00892679"/>
    <w:rsid w:val="00892D57"/>
    <w:rsid w:val="008A13C9"/>
    <w:rsid w:val="008A5243"/>
    <w:rsid w:val="008A5BEC"/>
    <w:rsid w:val="008A5F64"/>
    <w:rsid w:val="008B3E19"/>
    <w:rsid w:val="008C07A8"/>
    <w:rsid w:val="008C0831"/>
    <w:rsid w:val="008C41B4"/>
    <w:rsid w:val="008C5CC1"/>
    <w:rsid w:val="008C62E9"/>
    <w:rsid w:val="008D2768"/>
    <w:rsid w:val="008E4497"/>
    <w:rsid w:val="008E5982"/>
    <w:rsid w:val="008E6DA6"/>
    <w:rsid w:val="008F1B26"/>
    <w:rsid w:val="00900A82"/>
    <w:rsid w:val="009011EC"/>
    <w:rsid w:val="009028BA"/>
    <w:rsid w:val="009234B8"/>
    <w:rsid w:val="00931034"/>
    <w:rsid w:val="00931195"/>
    <w:rsid w:val="00932EB3"/>
    <w:rsid w:val="009336B6"/>
    <w:rsid w:val="00934187"/>
    <w:rsid w:val="00942EAE"/>
    <w:rsid w:val="00947916"/>
    <w:rsid w:val="00953F3D"/>
    <w:rsid w:val="00957AB6"/>
    <w:rsid w:val="00974414"/>
    <w:rsid w:val="00980B86"/>
    <w:rsid w:val="009868E4"/>
    <w:rsid w:val="00986EBA"/>
    <w:rsid w:val="0099388C"/>
    <w:rsid w:val="009950AC"/>
    <w:rsid w:val="00995322"/>
    <w:rsid w:val="009971CA"/>
    <w:rsid w:val="009A505D"/>
    <w:rsid w:val="009B677B"/>
    <w:rsid w:val="009B6B8C"/>
    <w:rsid w:val="009C4C98"/>
    <w:rsid w:val="009D075C"/>
    <w:rsid w:val="009E5404"/>
    <w:rsid w:val="009F08F5"/>
    <w:rsid w:val="009F356B"/>
    <w:rsid w:val="009F5A99"/>
    <w:rsid w:val="009F63F2"/>
    <w:rsid w:val="00A04254"/>
    <w:rsid w:val="00A11FFC"/>
    <w:rsid w:val="00A16215"/>
    <w:rsid w:val="00A23BCF"/>
    <w:rsid w:val="00A30B15"/>
    <w:rsid w:val="00A30C8B"/>
    <w:rsid w:val="00A31784"/>
    <w:rsid w:val="00A36726"/>
    <w:rsid w:val="00A53387"/>
    <w:rsid w:val="00A5343B"/>
    <w:rsid w:val="00A63993"/>
    <w:rsid w:val="00A74273"/>
    <w:rsid w:val="00A765EA"/>
    <w:rsid w:val="00A833E2"/>
    <w:rsid w:val="00A930FA"/>
    <w:rsid w:val="00A9594E"/>
    <w:rsid w:val="00A9607F"/>
    <w:rsid w:val="00AA003A"/>
    <w:rsid w:val="00AA12B8"/>
    <w:rsid w:val="00AA28B5"/>
    <w:rsid w:val="00AA5014"/>
    <w:rsid w:val="00AA6FDC"/>
    <w:rsid w:val="00AB5C9C"/>
    <w:rsid w:val="00AD3357"/>
    <w:rsid w:val="00AD6235"/>
    <w:rsid w:val="00AE38E3"/>
    <w:rsid w:val="00AE44BA"/>
    <w:rsid w:val="00AE6235"/>
    <w:rsid w:val="00AE64E1"/>
    <w:rsid w:val="00AF269C"/>
    <w:rsid w:val="00AF65FC"/>
    <w:rsid w:val="00B01243"/>
    <w:rsid w:val="00B02BA4"/>
    <w:rsid w:val="00B336F7"/>
    <w:rsid w:val="00B37CE1"/>
    <w:rsid w:val="00B468B8"/>
    <w:rsid w:val="00B54619"/>
    <w:rsid w:val="00B603D1"/>
    <w:rsid w:val="00B656AA"/>
    <w:rsid w:val="00B81728"/>
    <w:rsid w:val="00B87951"/>
    <w:rsid w:val="00B87F6E"/>
    <w:rsid w:val="00B90A9B"/>
    <w:rsid w:val="00B93717"/>
    <w:rsid w:val="00B96393"/>
    <w:rsid w:val="00BA2E9E"/>
    <w:rsid w:val="00BA61B2"/>
    <w:rsid w:val="00BA7BF4"/>
    <w:rsid w:val="00BA7E41"/>
    <w:rsid w:val="00BB7B4B"/>
    <w:rsid w:val="00BD0A7E"/>
    <w:rsid w:val="00BD3DB4"/>
    <w:rsid w:val="00BD6379"/>
    <w:rsid w:val="00BE1B64"/>
    <w:rsid w:val="00BE2DDE"/>
    <w:rsid w:val="00BE7AE1"/>
    <w:rsid w:val="00BF56A5"/>
    <w:rsid w:val="00C06036"/>
    <w:rsid w:val="00C11625"/>
    <w:rsid w:val="00C203EF"/>
    <w:rsid w:val="00C253C7"/>
    <w:rsid w:val="00C309E0"/>
    <w:rsid w:val="00C33743"/>
    <w:rsid w:val="00C62925"/>
    <w:rsid w:val="00C7032C"/>
    <w:rsid w:val="00C77490"/>
    <w:rsid w:val="00C82501"/>
    <w:rsid w:val="00C845A4"/>
    <w:rsid w:val="00C871B8"/>
    <w:rsid w:val="00C90D20"/>
    <w:rsid w:val="00C93125"/>
    <w:rsid w:val="00CA4FEC"/>
    <w:rsid w:val="00CA527F"/>
    <w:rsid w:val="00CA622B"/>
    <w:rsid w:val="00CA6E8D"/>
    <w:rsid w:val="00CB2A5F"/>
    <w:rsid w:val="00CB3312"/>
    <w:rsid w:val="00CC6B15"/>
    <w:rsid w:val="00CE10E6"/>
    <w:rsid w:val="00CE194C"/>
    <w:rsid w:val="00CE4489"/>
    <w:rsid w:val="00CE7F3B"/>
    <w:rsid w:val="00CF246C"/>
    <w:rsid w:val="00CF29C1"/>
    <w:rsid w:val="00CF4A64"/>
    <w:rsid w:val="00CF5C6D"/>
    <w:rsid w:val="00D00893"/>
    <w:rsid w:val="00D042C0"/>
    <w:rsid w:val="00D05744"/>
    <w:rsid w:val="00D12217"/>
    <w:rsid w:val="00D13F28"/>
    <w:rsid w:val="00D17D9C"/>
    <w:rsid w:val="00D34FB3"/>
    <w:rsid w:val="00D350AC"/>
    <w:rsid w:val="00D4112B"/>
    <w:rsid w:val="00D55E24"/>
    <w:rsid w:val="00D5609D"/>
    <w:rsid w:val="00D73E4A"/>
    <w:rsid w:val="00D75A03"/>
    <w:rsid w:val="00D8668B"/>
    <w:rsid w:val="00D906BB"/>
    <w:rsid w:val="00D9601F"/>
    <w:rsid w:val="00DB65BD"/>
    <w:rsid w:val="00DC37C0"/>
    <w:rsid w:val="00DD1D99"/>
    <w:rsid w:val="00DD71FC"/>
    <w:rsid w:val="00DE21CB"/>
    <w:rsid w:val="00DE6307"/>
    <w:rsid w:val="00DF1208"/>
    <w:rsid w:val="00E0443A"/>
    <w:rsid w:val="00E06B71"/>
    <w:rsid w:val="00E07064"/>
    <w:rsid w:val="00E15547"/>
    <w:rsid w:val="00E35B0F"/>
    <w:rsid w:val="00E46B6D"/>
    <w:rsid w:val="00E514A4"/>
    <w:rsid w:val="00E539A0"/>
    <w:rsid w:val="00E53CBF"/>
    <w:rsid w:val="00E54F7A"/>
    <w:rsid w:val="00E601E6"/>
    <w:rsid w:val="00E65930"/>
    <w:rsid w:val="00E752A6"/>
    <w:rsid w:val="00E75736"/>
    <w:rsid w:val="00E76AFA"/>
    <w:rsid w:val="00E81AA1"/>
    <w:rsid w:val="00E927BC"/>
    <w:rsid w:val="00E932B0"/>
    <w:rsid w:val="00EA35CD"/>
    <w:rsid w:val="00EB15C5"/>
    <w:rsid w:val="00EB1901"/>
    <w:rsid w:val="00EB1E1C"/>
    <w:rsid w:val="00EB1F9B"/>
    <w:rsid w:val="00EB34CA"/>
    <w:rsid w:val="00EC035B"/>
    <w:rsid w:val="00ED23BE"/>
    <w:rsid w:val="00ED3177"/>
    <w:rsid w:val="00ED4F57"/>
    <w:rsid w:val="00EE034D"/>
    <w:rsid w:val="00EE508D"/>
    <w:rsid w:val="00EE7F76"/>
    <w:rsid w:val="00EF1CF7"/>
    <w:rsid w:val="00EF72C0"/>
    <w:rsid w:val="00F05DD5"/>
    <w:rsid w:val="00F1412C"/>
    <w:rsid w:val="00F36C16"/>
    <w:rsid w:val="00F37EB3"/>
    <w:rsid w:val="00F428E3"/>
    <w:rsid w:val="00F434D4"/>
    <w:rsid w:val="00F47A15"/>
    <w:rsid w:val="00F56CAC"/>
    <w:rsid w:val="00F73520"/>
    <w:rsid w:val="00F7543A"/>
    <w:rsid w:val="00F80EF4"/>
    <w:rsid w:val="00F851A8"/>
    <w:rsid w:val="00F86C72"/>
    <w:rsid w:val="00F90761"/>
    <w:rsid w:val="00F97B82"/>
    <w:rsid w:val="00FA3216"/>
    <w:rsid w:val="00FB07C2"/>
    <w:rsid w:val="00FB624E"/>
    <w:rsid w:val="00FB765C"/>
    <w:rsid w:val="00FC6967"/>
    <w:rsid w:val="00FD133E"/>
    <w:rsid w:val="00FD204A"/>
    <w:rsid w:val="00FE7B2E"/>
    <w:rsid w:val="00FE7B51"/>
    <w:rsid w:val="00FF0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EA"/>
  </w:style>
  <w:style w:type="paragraph" w:styleId="2">
    <w:name w:val="heading 2"/>
    <w:basedOn w:val="a"/>
    <w:next w:val="a"/>
    <w:link w:val="20"/>
    <w:uiPriority w:val="9"/>
    <w:semiHidden/>
    <w:unhideWhenUsed/>
    <w:qFormat/>
    <w:rsid w:val="00017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017A0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017A0C"/>
    <w:rPr>
      <w:rFonts w:ascii="Times New Roman" w:eastAsia="Times New Roman" w:hAnsi="Times New Roman" w:cs="Times New Roman"/>
      <w:sz w:val="24"/>
      <w:szCs w:val="24"/>
    </w:rPr>
  </w:style>
  <w:style w:type="paragraph" w:styleId="a3">
    <w:name w:val="footer"/>
    <w:basedOn w:val="a"/>
    <w:link w:val="a4"/>
    <w:uiPriority w:val="99"/>
    <w:rsid w:val="00017A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17A0C"/>
    <w:rPr>
      <w:rFonts w:ascii="Times New Roman" w:eastAsia="Times New Roman" w:hAnsi="Times New Roman" w:cs="Times New Roman"/>
      <w:sz w:val="24"/>
      <w:szCs w:val="24"/>
    </w:rPr>
  </w:style>
  <w:style w:type="character" w:styleId="a5">
    <w:name w:val="page number"/>
    <w:basedOn w:val="a0"/>
    <w:uiPriority w:val="99"/>
    <w:rsid w:val="00017A0C"/>
  </w:style>
  <w:style w:type="paragraph" w:styleId="a6">
    <w:name w:val="Body Text Indent"/>
    <w:basedOn w:val="a"/>
    <w:link w:val="a7"/>
    <w:uiPriority w:val="99"/>
    <w:rsid w:val="00017A0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017A0C"/>
    <w:rPr>
      <w:rFonts w:ascii="Times New Roman" w:eastAsia="Times New Roman" w:hAnsi="Times New Roman" w:cs="Times New Roman"/>
      <w:sz w:val="24"/>
      <w:szCs w:val="24"/>
    </w:rPr>
  </w:style>
  <w:style w:type="paragraph" w:styleId="a8">
    <w:name w:val="Body Text"/>
    <w:basedOn w:val="a"/>
    <w:link w:val="a9"/>
    <w:rsid w:val="00017A0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017A0C"/>
    <w:rPr>
      <w:rFonts w:ascii="Times New Roman" w:eastAsia="Times New Roman" w:hAnsi="Times New Roman" w:cs="Times New Roman"/>
      <w:sz w:val="24"/>
      <w:szCs w:val="24"/>
    </w:rPr>
  </w:style>
  <w:style w:type="paragraph" w:styleId="21">
    <w:name w:val="Body Text 2"/>
    <w:basedOn w:val="a"/>
    <w:link w:val="22"/>
    <w:uiPriority w:val="99"/>
    <w:rsid w:val="00017A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17A0C"/>
    <w:rPr>
      <w:rFonts w:ascii="Times New Roman" w:eastAsia="Times New Roman" w:hAnsi="Times New Roman" w:cs="Times New Roman"/>
      <w:sz w:val="24"/>
      <w:szCs w:val="24"/>
    </w:rPr>
  </w:style>
  <w:style w:type="paragraph" w:styleId="aa">
    <w:name w:val="Title"/>
    <w:basedOn w:val="a"/>
    <w:link w:val="ab"/>
    <w:uiPriority w:val="99"/>
    <w:qFormat/>
    <w:rsid w:val="00017A0C"/>
    <w:pPr>
      <w:spacing w:after="0" w:line="240" w:lineRule="auto"/>
      <w:jc w:val="center"/>
    </w:pPr>
    <w:rPr>
      <w:rFonts w:ascii="Times New Roman" w:eastAsia="Times New Roman" w:hAnsi="Times New Roman" w:cs="Times New Roman"/>
      <w:sz w:val="28"/>
      <w:szCs w:val="28"/>
    </w:rPr>
  </w:style>
  <w:style w:type="character" w:customStyle="1" w:styleId="ab">
    <w:name w:val="Название Знак"/>
    <w:basedOn w:val="a0"/>
    <w:link w:val="aa"/>
    <w:uiPriority w:val="99"/>
    <w:rsid w:val="00017A0C"/>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017A0C"/>
    <w:rPr>
      <w:rFonts w:asciiTheme="majorHAnsi" w:eastAsiaTheme="majorEastAsia" w:hAnsiTheme="majorHAnsi" w:cstheme="majorBidi"/>
      <w:b/>
      <w:bCs/>
      <w:color w:val="4F81BD" w:themeColor="accent1"/>
      <w:sz w:val="26"/>
      <w:szCs w:val="26"/>
    </w:rPr>
  </w:style>
  <w:style w:type="paragraph" w:customStyle="1" w:styleId="1">
    <w:name w:val="Обычный1"/>
    <w:rsid w:val="00FE7B2E"/>
    <w:pPr>
      <w:spacing w:after="0" w:line="240" w:lineRule="auto"/>
    </w:pPr>
    <w:rPr>
      <w:rFonts w:ascii="Journal Uzbek" w:eastAsia="Times New Roman" w:hAnsi="Journal Uzbek" w:cs="Times New Roman"/>
      <w:snapToGrid w:val="0"/>
      <w:sz w:val="28"/>
      <w:szCs w:val="20"/>
    </w:rPr>
  </w:style>
  <w:style w:type="paragraph" w:styleId="23">
    <w:name w:val="Body Text Indent 2"/>
    <w:basedOn w:val="a"/>
    <w:link w:val="24"/>
    <w:uiPriority w:val="99"/>
    <w:unhideWhenUsed/>
    <w:rsid w:val="001B61CE"/>
    <w:pPr>
      <w:spacing w:after="120" w:line="480" w:lineRule="auto"/>
      <w:ind w:left="283"/>
    </w:pPr>
  </w:style>
  <w:style w:type="character" w:customStyle="1" w:styleId="24">
    <w:name w:val="Основной текст с отступом 2 Знак"/>
    <w:basedOn w:val="a0"/>
    <w:link w:val="23"/>
    <w:uiPriority w:val="99"/>
    <w:rsid w:val="001B61CE"/>
  </w:style>
  <w:style w:type="paragraph" w:styleId="ac">
    <w:name w:val="List Paragraph"/>
    <w:basedOn w:val="a"/>
    <w:uiPriority w:val="34"/>
    <w:qFormat/>
    <w:rsid w:val="00362A16"/>
    <w:pPr>
      <w:ind w:left="720"/>
      <w:contextualSpacing/>
    </w:pPr>
  </w:style>
  <w:style w:type="paragraph" w:customStyle="1" w:styleId="41">
    <w:name w:val="Заголовок 41"/>
    <w:basedOn w:val="1"/>
    <w:next w:val="1"/>
    <w:rsid w:val="00E601E6"/>
    <w:pPr>
      <w:keepNext/>
      <w:ind w:left="360"/>
      <w:jc w:val="center"/>
    </w:pPr>
    <w:rPr>
      <w:rFonts w:ascii="Times New Roman" w:hAnsi="Times New Roman"/>
      <w:b/>
      <w:lang w:val="en-US"/>
    </w:rPr>
  </w:style>
  <w:style w:type="character" w:styleId="ad">
    <w:name w:val="Hyperlink"/>
    <w:rsid w:val="002A6962"/>
    <w:rPr>
      <w:color w:val="0000FF"/>
      <w:u w:val="single"/>
    </w:rPr>
  </w:style>
  <w:style w:type="character" w:customStyle="1" w:styleId="FontStyle12">
    <w:name w:val="Font Style12"/>
    <w:uiPriority w:val="99"/>
    <w:rsid w:val="00C845A4"/>
    <w:rPr>
      <w:rFonts w:ascii="Times New Roman" w:hAnsi="Times New Roman" w:cs="Times New Roman"/>
      <w:sz w:val="22"/>
      <w:szCs w:val="22"/>
    </w:rPr>
  </w:style>
  <w:style w:type="paragraph" w:customStyle="1" w:styleId="Style4">
    <w:name w:val="Style4"/>
    <w:basedOn w:val="a"/>
    <w:uiPriority w:val="99"/>
    <w:rsid w:val="00C845A4"/>
    <w:pPr>
      <w:widowControl w:val="0"/>
      <w:autoSpaceDE w:val="0"/>
      <w:autoSpaceDN w:val="0"/>
      <w:adjustRightInd w:val="0"/>
      <w:spacing w:after="0" w:line="322" w:lineRule="exact"/>
      <w:jc w:val="both"/>
    </w:pPr>
    <w:rPr>
      <w:rFonts w:ascii="Times New Roman" w:eastAsia="SimSun" w:hAnsi="Times New Roman" w:cs="Times New Roman"/>
      <w:sz w:val="24"/>
      <w:szCs w:val="24"/>
      <w:lang w:eastAsia="zh-CN"/>
    </w:rPr>
  </w:style>
  <w:style w:type="character" w:customStyle="1" w:styleId="FontStyle84">
    <w:name w:val="Font Style84"/>
    <w:rsid w:val="004B2671"/>
    <w:rPr>
      <w:rFonts w:ascii="Times New Roman" w:hAnsi="Times New Roman" w:cs="Times New Roman"/>
      <w:sz w:val="22"/>
      <w:szCs w:val="22"/>
    </w:rPr>
  </w:style>
  <w:style w:type="paragraph" w:styleId="ae">
    <w:name w:val="Balloon Text"/>
    <w:basedOn w:val="a"/>
    <w:link w:val="af"/>
    <w:uiPriority w:val="99"/>
    <w:semiHidden/>
    <w:unhideWhenUsed/>
    <w:rsid w:val="003D7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7FA3"/>
    <w:rPr>
      <w:rFonts w:ascii="Tahoma" w:hAnsi="Tahoma" w:cs="Tahoma"/>
      <w:sz w:val="16"/>
      <w:szCs w:val="16"/>
    </w:rPr>
  </w:style>
  <w:style w:type="paragraph" w:styleId="af0">
    <w:name w:val="No Spacing"/>
    <w:uiPriority w:val="1"/>
    <w:qFormat/>
    <w:rsid w:val="001A4E53"/>
    <w:pPr>
      <w:spacing w:after="0" w:line="240" w:lineRule="auto"/>
    </w:pPr>
  </w:style>
  <w:style w:type="table" w:styleId="af1">
    <w:name w:val="Table Grid"/>
    <w:basedOn w:val="a1"/>
    <w:uiPriority w:val="59"/>
    <w:rsid w:val="002434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unhideWhenUsed/>
    <w:rsid w:val="00010E8E"/>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10E8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17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017A0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017A0C"/>
    <w:rPr>
      <w:rFonts w:ascii="Times New Roman" w:eastAsia="Times New Roman" w:hAnsi="Times New Roman" w:cs="Times New Roman"/>
      <w:sz w:val="24"/>
      <w:szCs w:val="24"/>
    </w:rPr>
  </w:style>
  <w:style w:type="paragraph" w:styleId="a3">
    <w:name w:val="footer"/>
    <w:basedOn w:val="a"/>
    <w:link w:val="a4"/>
    <w:uiPriority w:val="99"/>
    <w:rsid w:val="00017A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17A0C"/>
    <w:rPr>
      <w:rFonts w:ascii="Times New Roman" w:eastAsia="Times New Roman" w:hAnsi="Times New Roman" w:cs="Times New Roman"/>
      <w:sz w:val="24"/>
      <w:szCs w:val="24"/>
    </w:rPr>
  </w:style>
  <w:style w:type="character" w:styleId="a5">
    <w:name w:val="page number"/>
    <w:basedOn w:val="a0"/>
    <w:uiPriority w:val="99"/>
    <w:rsid w:val="00017A0C"/>
  </w:style>
  <w:style w:type="paragraph" w:styleId="a6">
    <w:name w:val="Body Text Indent"/>
    <w:basedOn w:val="a"/>
    <w:link w:val="a7"/>
    <w:uiPriority w:val="99"/>
    <w:rsid w:val="00017A0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017A0C"/>
    <w:rPr>
      <w:rFonts w:ascii="Times New Roman" w:eastAsia="Times New Roman" w:hAnsi="Times New Roman" w:cs="Times New Roman"/>
      <w:sz w:val="24"/>
      <w:szCs w:val="24"/>
    </w:rPr>
  </w:style>
  <w:style w:type="paragraph" w:styleId="a8">
    <w:name w:val="Body Text"/>
    <w:basedOn w:val="a"/>
    <w:link w:val="a9"/>
    <w:rsid w:val="00017A0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017A0C"/>
    <w:rPr>
      <w:rFonts w:ascii="Times New Roman" w:eastAsia="Times New Roman" w:hAnsi="Times New Roman" w:cs="Times New Roman"/>
      <w:sz w:val="24"/>
      <w:szCs w:val="24"/>
    </w:rPr>
  </w:style>
  <w:style w:type="paragraph" w:styleId="21">
    <w:name w:val="Body Text 2"/>
    <w:basedOn w:val="a"/>
    <w:link w:val="22"/>
    <w:uiPriority w:val="99"/>
    <w:rsid w:val="00017A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17A0C"/>
    <w:rPr>
      <w:rFonts w:ascii="Times New Roman" w:eastAsia="Times New Roman" w:hAnsi="Times New Roman" w:cs="Times New Roman"/>
      <w:sz w:val="24"/>
      <w:szCs w:val="24"/>
    </w:rPr>
  </w:style>
  <w:style w:type="paragraph" w:styleId="aa">
    <w:name w:val="Title"/>
    <w:basedOn w:val="a"/>
    <w:link w:val="ab"/>
    <w:uiPriority w:val="99"/>
    <w:qFormat/>
    <w:rsid w:val="00017A0C"/>
    <w:pPr>
      <w:spacing w:after="0" w:line="240" w:lineRule="auto"/>
      <w:jc w:val="center"/>
    </w:pPr>
    <w:rPr>
      <w:rFonts w:ascii="Times New Roman" w:eastAsia="Times New Roman" w:hAnsi="Times New Roman" w:cs="Times New Roman"/>
      <w:sz w:val="28"/>
      <w:szCs w:val="28"/>
    </w:rPr>
  </w:style>
  <w:style w:type="character" w:customStyle="1" w:styleId="ab">
    <w:name w:val="Название Знак"/>
    <w:basedOn w:val="a0"/>
    <w:link w:val="aa"/>
    <w:uiPriority w:val="99"/>
    <w:rsid w:val="00017A0C"/>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017A0C"/>
    <w:rPr>
      <w:rFonts w:asciiTheme="majorHAnsi" w:eastAsiaTheme="majorEastAsia" w:hAnsiTheme="majorHAnsi" w:cstheme="majorBidi"/>
      <w:b/>
      <w:bCs/>
      <w:color w:val="4F81BD" w:themeColor="accent1"/>
      <w:sz w:val="26"/>
      <w:szCs w:val="26"/>
    </w:rPr>
  </w:style>
  <w:style w:type="paragraph" w:customStyle="1" w:styleId="1">
    <w:name w:val="Обычный1"/>
    <w:rsid w:val="00FE7B2E"/>
    <w:pPr>
      <w:spacing w:after="0" w:line="240" w:lineRule="auto"/>
    </w:pPr>
    <w:rPr>
      <w:rFonts w:ascii="Journal Uzbek" w:eastAsia="Times New Roman" w:hAnsi="Journal Uzbek" w:cs="Times New Roman"/>
      <w:snapToGrid w:val="0"/>
      <w:sz w:val="28"/>
      <w:szCs w:val="20"/>
    </w:rPr>
  </w:style>
  <w:style w:type="paragraph" w:styleId="23">
    <w:name w:val="Body Text Indent 2"/>
    <w:basedOn w:val="a"/>
    <w:link w:val="24"/>
    <w:uiPriority w:val="99"/>
    <w:unhideWhenUsed/>
    <w:rsid w:val="001B61CE"/>
    <w:pPr>
      <w:spacing w:after="120" w:line="480" w:lineRule="auto"/>
      <w:ind w:left="283"/>
    </w:pPr>
  </w:style>
  <w:style w:type="character" w:customStyle="1" w:styleId="24">
    <w:name w:val="Основной текст с отступом 2 Знак"/>
    <w:basedOn w:val="a0"/>
    <w:link w:val="23"/>
    <w:uiPriority w:val="99"/>
    <w:rsid w:val="001B61CE"/>
  </w:style>
  <w:style w:type="paragraph" w:styleId="ac">
    <w:name w:val="List Paragraph"/>
    <w:basedOn w:val="a"/>
    <w:uiPriority w:val="34"/>
    <w:qFormat/>
    <w:rsid w:val="00362A16"/>
    <w:pPr>
      <w:ind w:left="720"/>
      <w:contextualSpacing/>
    </w:pPr>
  </w:style>
  <w:style w:type="paragraph" w:customStyle="1" w:styleId="41">
    <w:name w:val="Заголовок 41"/>
    <w:basedOn w:val="1"/>
    <w:next w:val="1"/>
    <w:rsid w:val="00E601E6"/>
    <w:pPr>
      <w:keepNext/>
      <w:ind w:left="360"/>
      <w:jc w:val="center"/>
    </w:pPr>
    <w:rPr>
      <w:rFonts w:ascii="Times New Roman" w:hAnsi="Times New Roman"/>
      <w:b/>
      <w:lang w:val="en-US"/>
    </w:rPr>
  </w:style>
  <w:style w:type="character" w:styleId="ad">
    <w:name w:val="Hyperlink"/>
    <w:rsid w:val="002A6962"/>
    <w:rPr>
      <w:color w:val="0000FF"/>
      <w:u w:val="single"/>
    </w:rPr>
  </w:style>
  <w:style w:type="character" w:customStyle="1" w:styleId="FontStyle12">
    <w:name w:val="Font Style12"/>
    <w:uiPriority w:val="99"/>
    <w:rsid w:val="00C845A4"/>
    <w:rPr>
      <w:rFonts w:ascii="Times New Roman" w:hAnsi="Times New Roman" w:cs="Times New Roman"/>
      <w:sz w:val="22"/>
      <w:szCs w:val="22"/>
    </w:rPr>
  </w:style>
  <w:style w:type="paragraph" w:customStyle="1" w:styleId="Style4">
    <w:name w:val="Style4"/>
    <w:basedOn w:val="a"/>
    <w:uiPriority w:val="99"/>
    <w:rsid w:val="00C845A4"/>
    <w:pPr>
      <w:widowControl w:val="0"/>
      <w:autoSpaceDE w:val="0"/>
      <w:autoSpaceDN w:val="0"/>
      <w:adjustRightInd w:val="0"/>
      <w:spacing w:after="0" w:line="322" w:lineRule="exact"/>
      <w:jc w:val="both"/>
    </w:pPr>
    <w:rPr>
      <w:rFonts w:ascii="Times New Roman" w:eastAsia="SimSun" w:hAnsi="Times New Roman" w:cs="Times New Roman"/>
      <w:sz w:val="24"/>
      <w:szCs w:val="24"/>
      <w:lang w:eastAsia="zh-CN"/>
    </w:rPr>
  </w:style>
  <w:style w:type="character" w:customStyle="1" w:styleId="FontStyle84">
    <w:name w:val="Font Style84"/>
    <w:rsid w:val="004B2671"/>
    <w:rPr>
      <w:rFonts w:ascii="Times New Roman" w:hAnsi="Times New Roman" w:cs="Times New Roman"/>
      <w:sz w:val="22"/>
      <w:szCs w:val="22"/>
    </w:rPr>
  </w:style>
  <w:style w:type="paragraph" w:styleId="ae">
    <w:name w:val="Balloon Text"/>
    <w:basedOn w:val="a"/>
    <w:link w:val="af"/>
    <w:uiPriority w:val="99"/>
    <w:semiHidden/>
    <w:unhideWhenUsed/>
    <w:rsid w:val="003D7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7FA3"/>
    <w:rPr>
      <w:rFonts w:ascii="Tahoma" w:hAnsi="Tahoma" w:cs="Tahoma"/>
      <w:sz w:val="16"/>
      <w:szCs w:val="16"/>
    </w:rPr>
  </w:style>
  <w:style w:type="paragraph" w:styleId="af0">
    <w:name w:val="No Spacing"/>
    <w:uiPriority w:val="1"/>
    <w:qFormat/>
    <w:rsid w:val="001A4E53"/>
    <w:pPr>
      <w:spacing w:after="0" w:line="240" w:lineRule="auto"/>
    </w:pPr>
  </w:style>
  <w:style w:type="table" w:styleId="af1">
    <w:name w:val="Table Grid"/>
    <w:basedOn w:val="a1"/>
    <w:uiPriority w:val="59"/>
    <w:rsid w:val="002434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unhideWhenUsed/>
    <w:rsid w:val="00010E8E"/>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10E8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7433">
      <w:bodyDiv w:val="1"/>
      <w:marLeft w:val="0"/>
      <w:marRight w:val="0"/>
      <w:marTop w:val="0"/>
      <w:marBottom w:val="0"/>
      <w:divBdr>
        <w:top w:val="none" w:sz="0" w:space="0" w:color="auto"/>
        <w:left w:val="none" w:sz="0" w:space="0" w:color="auto"/>
        <w:bottom w:val="none" w:sz="0" w:space="0" w:color="auto"/>
        <w:right w:val="none" w:sz="0" w:space="0" w:color="auto"/>
      </w:divBdr>
    </w:div>
    <w:div w:id="942883655">
      <w:bodyDiv w:val="1"/>
      <w:marLeft w:val="0"/>
      <w:marRight w:val="0"/>
      <w:marTop w:val="0"/>
      <w:marBottom w:val="0"/>
      <w:divBdr>
        <w:top w:val="none" w:sz="0" w:space="0" w:color="auto"/>
        <w:left w:val="none" w:sz="0" w:space="0" w:color="auto"/>
        <w:bottom w:val="none" w:sz="0" w:space="0" w:color="auto"/>
        <w:right w:val="none" w:sz="0" w:space="0" w:color="auto"/>
      </w:divBdr>
    </w:div>
    <w:div w:id="1215963924">
      <w:bodyDiv w:val="1"/>
      <w:marLeft w:val="0"/>
      <w:marRight w:val="0"/>
      <w:marTop w:val="0"/>
      <w:marBottom w:val="0"/>
      <w:divBdr>
        <w:top w:val="none" w:sz="0" w:space="0" w:color="auto"/>
        <w:left w:val="none" w:sz="0" w:space="0" w:color="auto"/>
        <w:bottom w:val="none" w:sz="0" w:space="0" w:color="auto"/>
        <w:right w:val="none" w:sz="0" w:space="0" w:color="auto"/>
      </w:divBdr>
    </w:div>
    <w:div w:id="19561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boo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linc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a.u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904-9943-4897-A43A-1863345C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Madina</cp:lastModifiedBy>
  <cp:revision>12</cp:revision>
  <cp:lastPrinted>2018-12-25T10:25:00Z</cp:lastPrinted>
  <dcterms:created xsi:type="dcterms:W3CDTF">2019-02-28T05:36:00Z</dcterms:created>
  <dcterms:modified xsi:type="dcterms:W3CDTF">2019-10-11T09:20:00Z</dcterms:modified>
</cp:coreProperties>
</file>